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863A" w14:textId="1FD184AB" w:rsidR="00190308" w:rsidRPr="003B22AA" w:rsidRDefault="00BD4281" w:rsidP="1BF40B94">
      <w:pPr>
        <w:spacing w:before="69"/>
        <w:rPr>
          <w:b/>
          <w:bCs/>
          <w:sz w:val="32"/>
          <w:szCs w:val="32"/>
        </w:rPr>
      </w:pPr>
      <w:r w:rsidRPr="003B22AA">
        <w:rPr>
          <w:b/>
          <w:bCs/>
          <w:color w:val="004F8B"/>
          <w:sz w:val="32"/>
          <w:szCs w:val="32"/>
        </w:rPr>
        <w:t>SKILLS</w:t>
      </w:r>
      <w:r w:rsidRPr="003B22AA">
        <w:rPr>
          <w:b/>
          <w:bCs/>
          <w:color w:val="004F8B"/>
          <w:spacing w:val="-12"/>
          <w:sz w:val="32"/>
          <w:szCs w:val="32"/>
        </w:rPr>
        <w:t xml:space="preserve"> </w:t>
      </w:r>
      <w:r w:rsidRPr="003B22AA">
        <w:rPr>
          <w:b/>
          <w:bCs/>
          <w:color w:val="004F8B"/>
          <w:sz w:val="32"/>
          <w:szCs w:val="32"/>
        </w:rPr>
        <w:t>ASSESSMENT</w:t>
      </w:r>
      <w:r w:rsidRPr="003B22AA">
        <w:rPr>
          <w:b/>
          <w:bCs/>
          <w:color w:val="004F8B"/>
          <w:spacing w:val="-10"/>
          <w:sz w:val="32"/>
          <w:szCs w:val="32"/>
        </w:rPr>
        <w:t xml:space="preserve"> </w:t>
      </w:r>
      <w:r w:rsidRPr="003B22AA">
        <w:rPr>
          <w:b/>
          <w:bCs/>
          <w:color w:val="004F8B"/>
          <w:spacing w:val="-2"/>
          <w:sz w:val="32"/>
          <w:szCs w:val="32"/>
        </w:rPr>
        <w:t>RECORD</w:t>
      </w:r>
      <w:r w:rsidR="00DF797D" w:rsidRPr="003B22AA">
        <w:rPr>
          <w:b/>
          <w:bCs/>
          <w:color w:val="004F8B"/>
          <w:spacing w:val="-2"/>
          <w:sz w:val="32"/>
          <w:szCs w:val="32"/>
        </w:rPr>
        <w:t xml:space="preserve"> – DEPOT BUPRENORPHINE</w:t>
      </w:r>
    </w:p>
    <w:p w14:paraId="5CB41D1C" w14:textId="77777777" w:rsidR="00190308" w:rsidRPr="003B22AA" w:rsidRDefault="00190308">
      <w:pPr>
        <w:pStyle w:val="BodyText"/>
        <w:rPr>
          <w:b/>
        </w:rPr>
      </w:pPr>
    </w:p>
    <w:tbl>
      <w:tblPr>
        <w:tblW w:w="1559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4"/>
        <w:gridCol w:w="4963"/>
        <w:gridCol w:w="2124"/>
        <w:gridCol w:w="5531"/>
      </w:tblGrid>
      <w:tr w:rsidR="00190308" w:rsidRPr="003B22AA" w14:paraId="752ACA6B" w14:textId="77777777" w:rsidTr="009B3422">
        <w:trPr>
          <w:trHeight w:val="278"/>
        </w:trPr>
        <w:tc>
          <w:tcPr>
            <w:tcW w:w="2974" w:type="dxa"/>
            <w:shd w:val="clear" w:color="auto" w:fill="D9D9D9" w:themeFill="background1" w:themeFillShade="D9"/>
          </w:tcPr>
          <w:p w14:paraId="04CDA44D" w14:textId="5DBDD3A7" w:rsidR="00190308" w:rsidRPr="003B22AA" w:rsidRDefault="00DF797D">
            <w:pPr>
              <w:pStyle w:val="TableParagraph"/>
              <w:spacing w:line="258" w:lineRule="exact"/>
              <w:ind w:left="107"/>
              <w:rPr>
                <w:rFonts w:ascii="Gill Sans MT" w:hAnsi="Gill Sans MT"/>
                <w:b/>
                <w:sz w:val="24"/>
              </w:rPr>
            </w:pPr>
            <w:r w:rsidRPr="003B22AA">
              <w:rPr>
                <w:rFonts w:ascii="Gill Sans MT" w:hAnsi="Gill Sans MT"/>
                <w:b/>
                <w:sz w:val="24"/>
              </w:rPr>
              <w:t>Pharmacist</w:t>
            </w:r>
            <w:r w:rsidR="00BD4281" w:rsidRPr="003B22AA">
              <w:rPr>
                <w:rFonts w:ascii="Gill Sans MT" w:hAnsi="Gill Sans MT"/>
                <w:b/>
                <w:spacing w:val="-5"/>
                <w:sz w:val="24"/>
              </w:rPr>
              <w:t xml:space="preserve"> </w:t>
            </w:r>
            <w:r w:rsidR="00BD4281" w:rsidRPr="003B22AA">
              <w:rPr>
                <w:rFonts w:ascii="Gill Sans MT" w:hAnsi="Gill Sans MT"/>
                <w:b/>
                <w:spacing w:val="-2"/>
                <w:sz w:val="24"/>
              </w:rPr>
              <w:t>Name:</w:t>
            </w:r>
          </w:p>
        </w:tc>
        <w:tc>
          <w:tcPr>
            <w:tcW w:w="4963" w:type="dxa"/>
          </w:tcPr>
          <w:p w14:paraId="6024CB61" w14:textId="77777777" w:rsidR="00190308" w:rsidRPr="003B22AA" w:rsidRDefault="00190308">
            <w:pPr>
              <w:pStyle w:val="TableParagraph"/>
              <w:rPr>
                <w:rFonts w:ascii="Gill Sans MT" w:hAnsi="Gill Sans MT"/>
                <w:sz w:val="20"/>
              </w:rPr>
            </w:pPr>
          </w:p>
        </w:tc>
        <w:tc>
          <w:tcPr>
            <w:tcW w:w="2124" w:type="dxa"/>
            <w:shd w:val="clear" w:color="auto" w:fill="D9D9D9" w:themeFill="background1" w:themeFillShade="D9"/>
          </w:tcPr>
          <w:p w14:paraId="7E9B24EC" w14:textId="77777777" w:rsidR="00190308" w:rsidRPr="003B22AA" w:rsidRDefault="00BD4281">
            <w:pPr>
              <w:pStyle w:val="TableParagraph"/>
              <w:spacing w:line="258" w:lineRule="exact"/>
              <w:ind w:left="106"/>
              <w:rPr>
                <w:rFonts w:ascii="Gill Sans MT" w:hAnsi="Gill Sans MT"/>
                <w:b/>
                <w:sz w:val="24"/>
              </w:rPr>
            </w:pPr>
            <w:r w:rsidRPr="003B22AA">
              <w:rPr>
                <w:rFonts w:ascii="Gill Sans MT" w:hAnsi="Gill Sans MT"/>
                <w:b/>
                <w:spacing w:val="-2"/>
                <w:sz w:val="24"/>
              </w:rPr>
              <w:t>Date:</w:t>
            </w:r>
          </w:p>
        </w:tc>
        <w:tc>
          <w:tcPr>
            <w:tcW w:w="5531" w:type="dxa"/>
          </w:tcPr>
          <w:p w14:paraId="20E46606" w14:textId="77777777" w:rsidR="00190308" w:rsidRPr="003B22AA" w:rsidRDefault="00190308">
            <w:pPr>
              <w:pStyle w:val="TableParagraph"/>
              <w:rPr>
                <w:rFonts w:ascii="Gill Sans MT" w:hAnsi="Gill Sans MT"/>
                <w:sz w:val="20"/>
              </w:rPr>
            </w:pPr>
          </w:p>
        </w:tc>
      </w:tr>
      <w:tr w:rsidR="00190308" w:rsidRPr="003B22AA" w14:paraId="051A709C" w14:textId="77777777" w:rsidTr="009B3422">
        <w:trPr>
          <w:trHeight w:val="277"/>
        </w:trPr>
        <w:tc>
          <w:tcPr>
            <w:tcW w:w="2974" w:type="dxa"/>
            <w:shd w:val="clear" w:color="auto" w:fill="D9D9D9" w:themeFill="background1" w:themeFillShade="D9"/>
          </w:tcPr>
          <w:p w14:paraId="05A46DB3" w14:textId="077C7EBD" w:rsidR="00190308" w:rsidRPr="003B22AA" w:rsidRDefault="00DF797D">
            <w:pPr>
              <w:pStyle w:val="TableParagraph"/>
              <w:spacing w:line="258" w:lineRule="exact"/>
              <w:ind w:left="107"/>
              <w:rPr>
                <w:rFonts w:ascii="Gill Sans MT" w:hAnsi="Gill Sans MT"/>
                <w:b/>
                <w:sz w:val="24"/>
              </w:rPr>
            </w:pPr>
            <w:r w:rsidRPr="003B22AA">
              <w:rPr>
                <w:rFonts w:ascii="Gill Sans MT" w:hAnsi="Gill Sans MT"/>
                <w:b/>
                <w:sz w:val="24"/>
              </w:rPr>
              <w:t xml:space="preserve">Authorised </w:t>
            </w:r>
            <w:r w:rsidR="00327F3C" w:rsidRPr="003B22AA">
              <w:rPr>
                <w:rFonts w:ascii="Gill Sans MT" w:hAnsi="Gill Sans MT"/>
                <w:b/>
                <w:sz w:val="24"/>
              </w:rPr>
              <w:t>Person</w:t>
            </w:r>
            <w:r w:rsidR="00BD4281" w:rsidRPr="003B22AA">
              <w:rPr>
                <w:rFonts w:ascii="Gill Sans MT" w:hAnsi="Gill Sans MT"/>
                <w:b/>
                <w:spacing w:val="-8"/>
                <w:sz w:val="24"/>
              </w:rPr>
              <w:t xml:space="preserve"> </w:t>
            </w:r>
            <w:r w:rsidR="00BD4281" w:rsidRPr="003B22AA">
              <w:rPr>
                <w:rFonts w:ascii="Gill Sans MT" w:hAnsi="Gill Sans MT"/>
                <w:b/>
                <w:spacing w:val="-2"/>
                <w:sz w:val="24"/>
              </w:rPr>
              <w:t>Name:</w:t>
            </w:r>
          </w:p>
        </w:tc>
        <w:tc>
          <w:tcPr>
            <w:tcW w:w="4963" w:type="dxa"/>
          </w:tcPr>
          <w:p w14:paraId="10112533" w14:textId="77777777" w:rsidR="00190308" w:rsidRPr="003B22AA" w:rsidRDefault="00190308">
            <w:pPr>
              <w:pStyle w:val="TableParagraph"/>
              <w:rPr>
                <w:rFonts w:ascii="Gill Sans MT" w:hAnsi="Gill Sans MT"/>
                <w:sz w:val="20"/>
              </w:rPr>
            </w:pPr>
          </w:p>
        </w:tc>
        <w:tc>
          <w:tcPr>
            <w:tcW w:w="2124" w:type="dxa"/>
            <w:shd w:val="clear" w:color="auto" w:fill="D9D9D9" w:themeFill="background1" w:themeFillShade="D9"/>
          </w:tcPr>
          <w:p w14:paraId="7CCCDFB4" w14:textId="77777777" w:rsidR="00190308" w:rsidRPr="003B22AA" w:rsidRDefault="00BD4281">
            <w:pPr>
              <w:pStyle w:val="TableParagraph"/>
              <w:spacing w:line="258" w:lineRule="exact"/>
              <w:ind w:left="106"/>
              <w:rPr>
                <w:rFonts w:ascii="Gill Sans MT" w:hAnsi="Gill Sans MT"/>
                <w:b/>
                <w:sz w:val="24"/>
              </w:rPr>
            </w:pPr>
            <w:r w:rsidRPr="003B22AA">
              <w:rPr>
                <w:rFonts w:ascii="Gill Sans MT" w:hAnsi="Gill Sans MT"/>
                <w:b/>
                <w:sz w:val="24"/>
              </w:rPr>
              <w:t>Practice</w:t>
            </w:r>
            <w:r w:rsidRPr="003B22AA">
              <w:rPr>
                <w:rFonts w:ascii="Gill Sans MT" w:hAnsi="Gill Sans MT"/>
                <w:b/>
                <w:spacing w:val="-4"/>
                <w:sz w:val="24"/>
              </w:rPr>
              <w:t xml:space="preserve"> </w:t>
            </w:r>
            <w:r w:rsidRPr="003B22AA">
              <w:rPr>
                <w:rFonts w:ascii="Gill Sans MT" w:hAnsi="Gill Sans MT"/>
                <w:b/>
                <w:spacing w:val="-2"/>
                <w:sz w:val="24"/>
              </w:rPr>
              <w:t>Venue:</w:t>
            </w:r>
          </w:p>
        </w:tc>
        <w:tc>
          <w:tcPr>
            <w:tcW w:w="5531" w:type="dxa"/>
          </w:tcPr>
          <w:p w14:paraId="5AAEF5D9" w14:textId="77777777" w:rsidR="00190308" w:rsidRPr="003B22AA" w:rsidRDefault="00190308">
            <w:pPr>
              <w:pStyle w:val="TableParagraph"/>
              <w:rPr>
                <w:rFonts w:ascii="Gill Sans MT" w:hAnsi="Gill Sans MT"/>
                <w:sz w:val="20"/>
              </w:rPr>
            </w:pPr>
          </w:p>
        </w:tc>
      </w:tr>
    </w:tbl>
    <w:p w14:paraId="21266369" w14:textId="2350797B" w:rsidR="00DF797D" w:rsidRPr="003B22AA" w:rsidRDefault="00DF797D">
      <w:pPr>
        <w:pStyle w:val="BodyText"/>
        <w:spacing w:before="11"/>
        <w:rPr>
          <w:b/>
          <w:sz w:val="24"/>
        </w:rPr>
      </w:pPr>
    </w:p>
    <w:tbl>
      <w:tblPr>
        <w:tblStyle w:val="TableGrid"/>
        <w:tblW w:w="0" w:type="auto"/>
        <w:tblInd w:w="250" w:type="dxa"/>
        <w:tblLook w:val="04A0" w:firstRow="1" w:lastRow="0" w:firstColumn="1" w:lastColumn="0" w:noHBand="0" w:noVBand="1"/>
      </w:tblPr>
      <w:tblGrid>
        <w:gridCol w:w="7798"/>
        <w:gridCol w:w="7797"/>
      </w:tblGrid>
      <w:tr w:rsidR="001976C1" w:rsidRPr="003B22AA" w14:paraId="11BB5293" w14:textId="77777777" w:rsidTr="009B3422">
        <w:tc>
          <w:tcPr>
            <w:tcW w:w="7798" w:type="dxa"/>
            <w:shd w:val="clear" w:color="auto" w:fill="D9D9D9" w:themeFill="background1" w:themeFillShade="D9"/>
          </w:tcPr>
          <w:p w14:paraId="52E7A6DB" w14:textId="77777777" w:rsidR="001976C1" w:rsidRPr="003B22AA" w:rsidRDefault="001976C1">
            <w:pPr>
              <w:pStyle w:val="BodyText"/>
              <w:spacing w:before="11"/>
              <w:rPr>
                <w:b/>
                <w:sz w:val="24"/>
              </w:rPr>
            </w:pPr>
            <w:r w:rsidRPr="003B22AA">
              <w:rPr>
                <w:b/>
                <w:sz w:val="24"/>
              </w:rPr>
              <w:t>Prior to commencement of skills assessment:</w:t>
            </w:r>
          </w:p>
        </w:tc>
        <w:tc>
          <w:tcPr>
            <w:tcW w:w="7797" w:type="dxa"/>
            <w:shd w:val="clear" w:color="auto" w:fill="D9D9D9" w:themeFill="background1" w:themeFillShade="D9"/>
          </w:tcPr>
          <w:p w14:paraId="1BF90F21" w14:textId="375EB6F9" w:rsidR="001976C1" w:rsidRPr="003B22AA" w:rsidRDefault="003B22AA" w:rsidP="001976C1">
            <w:pPr>
              <w:pStyle w:val="TableParagraph"/>
              <w:spacing w:line="336" w:lineRule="exact"/>
              <w:ind w:right="124"/>
              <w:rPr>
                <w:rFonts w:ascii="Gill Sans MT" w:hAnsi="Gill Sans MT"/>
                <w:b/>
                <w:sz w:val="20"/>
              </w:rPr>
            </w:pPr>
            <w:r>
              <w:rPr>
                <w:b/>
                <w:spacing w:val="-5"/>
                <w:sz w:val="32"/>
              </w:rPr>
              <w:sym w:font="Wingdings" w:char="F0FE"/>
            </w:r>
            <w:r>
              <w:rPr>
                <w:b/>
                <w:spacing w:val="-5"/>
                <w:sz w:val="32"/>
              </w:rPr>
              <w:t xml:space="preserve"> </w:t>
            </w:r>
            <w:r w:rsidR="001976C1" w:rsidRPr="003B22AA">
              <w:rPr>
                <w:rFonts w:ascii="Gill Sans MT" w:hAnsi="Gill Sans MT"/>
                <w:b/>
                <w:spacing w:val="-4"/>
                <w:sz w:val="20"/>
              </w:rPr>
              <w:t>yes</w:t>
            </w:r>
          </w:p>
          <w:p w14:paraId="6825EB28" w14:textId="581EF9B7" w:rsidR="001976C1" w:rsidRPr="003B22AA" w:rsidRDefault="003B22AA" w:rsidP="001976C1">
            <w:pPr>
              <w:pStyle w:val="BodyText"/>
              <w:spacing w:before="11"/>
              <w:rPr>
                <w:b/>
                <w:sz w:val="24"/>
              </w:rPr>
            </w:pPr>
            <w:r>
              <w:rPr>
                <w:b/>
                <w:spacing w:val="-4"/>
                <w:sz w:val="32"/>
              </w:rPr>
              <w:sym w:font="Wingdings" w:char="F0FD"/>
            </w:r>
            <w:r>
              <w:rPr>
                <w:b/>
                <w:spacing w:val="-4"/>
                <w:sz w:val="32"/>
              </w:rPr>
              <w:t xml:space="preserve"> </w:t>
            </w:r>
            <w:r w:rsidR="001976C1" w:rsidRPr="003B22AA">
              <w:rPr>
                <w:b/>
                <w:spacing w:val="-5"/>
                <w:sz w:val="20"/>
              </w:rPr>
              <w:t>no</w:t>
            </w:r>
          </w:p>
        </w:tc>
      </w:tr>
      <w:tr w:rsidR="00DF797D" w:rsidRPr="003B22AA" w14:paraId="46BDA333" w14:textId="77777777" w:rsidTr="008B3E76">
        <w:tc>
          <w:tcPr>
            <w:tcW w:w="7798" w:type="dxa"/>
          </w:tcPr>
          <w:p w14:paraId="64A4639E" w14:textId="66DF725F" w:rsidR="001976C1" w:rsidRPr="003B22AA" w:rsidRDefault="00DF797D">
            <w:pPr>
              <w:pStyle w:val="BodyText"/>
              <w:spacing w:before="11"/>
              <w:rPr>
                <w:b/>
                <w:sz w:val="24"/>
              </w:rPr>
            </w:pPr>
            <w:r w:rsidRPr="003B22AA">
              <w:rPr>
                <w:b/>
                <w:sz w:val="24"/>
              </w:rPr>
              <w:t xml:space="preserve">Is the Authorised </w:t>
            </w:r>
            <w:r w:rsidR="00327F3C" w:rsidRPr="003B22AA">
              <w:rPr>
                <w:b/>
                <w:sz w:val="24"/>
              </w:rPr>
              <w:t>Person</w:t>
            </w:r>
            <w:r w:rsidR="001976C1" w:rsidRPr="003B22AA">
              <w:rPr>
                <w:b/>
                <w:sz w:val="24"/>
              </w:rPr>
              <w:t>:</w:t>
            </w:r>
            <w:r w:rsidRPr="003B22AA">
              <w:rPr>
                <w:b/>
                <w:sz w:val="24"/>
              </w:rPr>
              <w:t xml:space="preserve"> </w:t>
            </w:r>
          </w:p>
          <w:p w14:paraId="31947371" w14:textId="2021349F" w:rsidR="00DF797D" w:rsidRPr="003B22AA" w:rsidRDefault="001976C1">
            <w:pPr>
              <w:pStyle w:val="BodyText"/>
              <w:spacing w:before="11"/>
              <w:rPr>
                <w:b/>
                <w:sz w:val="24"/>
              </w:rPr>
            </w:pPr>
            <w:r w:rsidRPr="003B22AA">
              <w:rPr>
                <w:bCs/>
                <w:sz w:val="24"/>
              </w:rPr>
              <w:t xml:space="preserve">Currently </w:t>
            </w:r>
            <w:r w:rsidR="00F26B48">
              <w:rPr>
                <w:bCs/>
                <w:sz w:val="24"/>
              </w:rPr>
              <w:t xml:space="preserve">an </w:t>
            </w:r>
            <w:r w:rsidRPr="003B22AA">
              <w:rPr>
                <w:bCs/>
                <w:sz w:val="24"/>
              </w:rPr>
              <w:t xml:space="preserve">authorised </w:t>
            </w:r>
            <w:r w:rsidR="00F26B48">
              <w:rPr>
                <w:bCs/>
                <w:sz w:val="24"/>
              </w:rPr>
              <w:t>prescriber under the</w:t>
            </w:r>
            <w:r w:rsidRPr="003B22AA">
              <w:rPr>
                <w:bCs/>
                <w:sz w:val="24"/>
              </w:rPr>
              <w:t xml:space="preserve"> </w:t>
            </w:r>
            <w:r w:rsidR="00DF797D" w:rsidRPr="003B22AA">
              <w:rPr>
                <w:bCs/>
                <w:sz w:val="24"/>
              </w:rPr>
              <w:t>Opioid Pharmacotherapy Program (OPP)?</w:t>
            </w:r>
            <w:r w:rsidR="00DF797D" w:rsidRPr="003B22AA">
              <w:rPr>
                <w:b/>
                <w:sz w:val="24"/>
              </w:rPr>
              <w:t xml:space="preserve">  </w:t>
            </w:r>
            <w:r w:rsidR="00327F3C" w:rsidRPr="003B22AA">
              <w:rPr>
                <w:b/>
                <w:sz w:val="24"/>
              </w:rPr>
              <w:t>OR</w:t>
            </w:r>
          </w:p>
          <w:p w14:paraId="11EC1B44" w14:textId="7A833F55" w:rsidR="00327F3C" w:rsidRDefault="00327F3C" w:rsidP="4645F1A9">
            <w:pPr>
              <w:pStyle w:val="BodyText"/>
              <w:spacing w:before="11"/>
              <w:rPr>
                <w:b/>
                <w:bCs/>
                <w:sz w:val="24"/>
                <w:szCs w:val="24"/>
              </w:rPr>
            </w:pPr>
            <w:r w:rsidRPr="003B22AA">
              <w:rPr>
                <w:sz w:val="24"/>
                <w:szCs w:val="24"/>
              </w:rPr>
              <w:t xml:space="preserve">Currently employed by the Alcohol and Drug Service (ADS) as a </w:t>
            </w:r>
            <w:r w:rsidR="00807662">
              <w:rPr>
                <w:sz w:val="24"/>
                <w:szCs w:val="24"/>
              </w:rPr>
              <w:t xml:space="preserve">Nurse Practitioner or </w:t>
            </w:r>
            <w:r w:rsidR="00A71715" w:rsidRPr="003B22AA">
              <w:rPr>
                <w:sz w:val="24"/>
                <w:szCs w:val="24"/>
              </w:rPr>
              <w:t xml:space="preserve">Registered </w:t>
            </w:r>
            <w:r w:rsidRPr="003B22AA">
              <w:rPr>
                <w:sz w:val="24"/>
                <w:szCs w:val="24"/>
              </w:rPr>
              <w:t>Nurse</w:t>
            </w:r>
            <w:r w:rsidR="00807662">
              <w:rPr>
                <w:sz w:val="24"/>
                <w:szCs w:val="24"/>
              </w:rPr>
              <w:t xml:space="preserve"> </w:t>
            </w:r>
            <w:r w:rsidRPr="003B22AA">
              <w:rPr>
                <w:sz w:val="24"/>
                <w:szCs w:val="24"/>
              </w:rPr>
              <w:t xml:space="preserve">who is experienced in the administration of depot </w:t>
            </w:r>
            <w:r w:rsidR="008B7BAB">
              <w:rPr>
                <w:sz w:val="24"/>
                <w:szCs w:val="24"/>
              </w:rPr>
              <w:t>b</w:t>
            </w:r>
            <w:r w:rsidRPr="003B22AA">
              <w:rPr>
                <w:sz w:val="24"/>
                <w:szCs w:val="24"/>
              </w:rPr>
              <w:t>uprenorphine</w:t>
            </w:r>
            <w:r w:rsidR="00F26B48">
              <w:rPr>
                <w:sz w:val="24"/>
                <w:szCs w:val="24"/>
              </w:rPr>
              <w:t xml:space="preserve"> </w:t>
            </w:r>
            <w:r w:rsidR="00F26B48" w:rsidRPr="00CE0B24">
              <w:rPr>
                <w:b/>
                <w:bCs/>
                <w:sz w:val="24"/>
                <w:szCs w:val="24"/>
              </w:rPr>
              <w:t>OR</w:t>
            </w:r>
          </w:p>
          <w:p w14:paraId="3FADD3A4" w14:textId="7109B627" w:rsidR="00F26B48" w:rsidRPr="003B22AA" w:rsidRDefault="00F26B48" w:rsidP="4645F1A9">
            <w:pPr>
              <w:pStyle w:val="BodyText"/>
              <w:spacing w:before="11"/>
              <w:rPr>
                <w:sz w:val="24"/>
                <w:szCs w:val="24"/>
              </w:rPr>
            </w:pPr>
            <w:r>
              <w:rPr>
                <w:sz w:val="24"/>
                <w:szCs w:val="24"/>
              </w:rPr>
              <w:t xml:space="preserve">A pharmacist who is </w:t>
            </w:r>
            <w:r w:rsidR="008C4F3D">
              <w:rPr>
                <w:sz w:val="24"/>
                <w:szCs w:val="24"/>
              </w:rPr>
              <w:t>authorised</w:t>
            </w:r>
            <w:r>
              <w:rPr>
                <w:sz w:val="24"/>
                <w:szCs w:val="24"/>
              </w:rPr>
              <w:t xml:space="preserve"> to administer</w:t>
            </w:r>
            <w:r w:rsidR="008B7BAB">
              <w:rPr>
                <w:sz w:val="24"/>
                <w:szCs w:val="24"/>
              </w:rPr>
              <w:t xml:space="preserve">, and </w:t>
            </w:r>
            <w:r w:rsidR="008B5C51" w:rsidRPr="003B22AA">
              <w:rPr>
                <w:sz w:val="24"/>
                <w:szCs w:val="24"/>
              </w:rPr>
              <w:t>is experienced in the administration of</w:t>
            </w:r>
            <w:r w:rsidR="008B7BAB">
              <w:rPr>
                <w:sz w:val="24"/>
                <w:szCs w:val="24"/>
              </w:rPr>
              <w:t>,</w:t>
            </w:r>
            <w:r w:rsidR="008B5C51" w:rsidRPr="003B22AA">
              <w:rPr>
                <w:sz w:val="24"/>
                <w:szCs w:val="24"/>
              </w:rPr>
              <w:t xml:space="preserve"> depot </w:t>
            </w:r>
            <w:r w:rsidR="008B7BAB">
              <w:rPr>
                <w:sz w:val="24"/>
                <w:szCs w:val="24"/>
              </w:rPr>
              <w:t>b</w:t>
            </w:r>
            <w:r w:rsidR="008B5C51" w:rsidRPr="003B22AA">
              <w:rPr>
                <w:sz w:val="24"/>
                <w:szCs w:val="24"/>
              </w:rPr>
              <w:t>uprenorphine</w:t>
            </w:r>
          </w:p>
        </w:tc>
        <w:tc>
          <w:tcPr>
            <w:tcW w:w="7797" w:type="dxa"/>
          </w:tcPr>
          <w:p w14:paraId="1D9418A8" w14:textId="77777777" w:rsidR="001976C1" w:rsidRPr="003B22AA" w:rsidRDefault="001976C1">
            <w:pPr>
              <w:pStyle w:val="BodyText"/>
              <w:spacing w:before="11"/>
              <w:rPr>
                <w:w w:val="99"/>
                <w:sz w:val="32"/>
              </w:rPr>
            </w:pPr>
          </w:p>
          <w:p w14:paraId="439E129F" w14:textId="77777777" w:rsidR="00DF797D" w:rsidRPr="003B22AA" w:rsidRDefault="001976C1">
            <w:pPr>
              <w:pStyle w:val="BodyText"/>
              <w:spacing w:before="11"/>
              <w:rPr>
                <w:w w:val="99"/>
                <w:sz w:val="32"/>
              </w:rPr>
            </w:pPr>
            <w:r w:rsidRPr="003B22AA">
              <w:rPr>
                <w:w w:val="99"/>
                <w:sz w:val="32"/>
              </w:rPr>
              <w:t></w:t>
            </w:r>
          </w:p>
          <w:p w14:paraId="0A9D11B9" w14:textId="4BE3A3AD" w:rsidR="00327F3C" w:rsidRPr="003B22AA" w:rsidRDefault="00327F3C">
            <w:pPr>
              <w:pStyle w:val="BodyText"/>
              <w:spacing w:before="11"/>
              <w:rPr>
                <w:b/>
                <w:sz w:val="24"/>
              </w:rPr>
            </w:pPr>
          </w:p>
        </w:tc>
      </w:tr>
      <w:tr w:rsidR="00DF797D" w:rsidRPr="003B22AA" w14:paraId="35358EBC" w14:textId="77777777" w:rsidTr="008B3E76">
        <w:tc>
          <w:tcPr>
            <w:tcW w:w="7798" w:type="dxa"/>
          </w:tcPr>
          <w:p w14:paraId="5FE2DB6A" w14:textId="022F51F7" w:rsidR="00DF797D" w:rsidRPr="003B22AA" w:rsidRDefault="00DF797D" w:rsidP="1BF40B94">
            <w:pPr>
              <w:pStyle w:val="BodyText"/>
              <w:spacing w:before="11"/>
              <w:rPr>
                <w:b/>
                <w:bCs/>
                <w:sz w:val="24"/>
                <w:szCs w:val="24"/>
              </w:rPr>
            </w:pPr>
            <w:r w:rsidRPr="003B22AA">
              <w:rPr>
                <w:b/>
                <w:bCs/>
                <w:sz w:val="24"/>
                <w:szCs w:val="24"/>
              </w:rPr>
              <w:t xml:space="preserve">Is </w:t>
            </w:r>
            <w:r w:rsidR="34866AA3" w:rsidRPr="003B22AA">
              <w:rPr>
                <w:b/>
                <w:bCs/>
                <w:sz w:val="24"/>
                <w:szCs w:val="24"/>
              </w:rPr>
              <w:t xml:space="preserve">the </w:t>
            </w:r>
            <w:r w:rsidRPr="003B22AA">
              <w:rPr>
                <w:b/>
                <w:bCs/>
                <w:sz w:val="24"/>
                <w:szCs w:val="24"/>
              </w:rPr>
              <w:t xml:space="preserve">Pharmacist: </w:t>
            </w:r>
          </w:p>
          <w:p w14:paraId="6968998F" w14:textId="6FCF73A5" w:rsidR="006E3CD3" w:rsidRPr="003B22AA" w:rsidRDefault="00DF797D" w:rsidP="1BF40B94">
            <w:pPr>
              <w:pStyle w:val="BodyText"/>
              <w:spacing w:before="11"/>
              <w:rPr>
                <w:sz w:val="24"/>
                <w:szCs w:val="24"/>
              </w:rPr>
            </w:pPr>
            <w:r w:rsidRPr="003B22AA">
              <w:rPr>
                <w:sz w:val="24"/>
                <w:szCs w:val="24"/>
              </w:rPr>
              <w:t>A</w:t>
            </w:r>
            <w:r w:rsidR="009F238C" w:rsidRPr="003B22AA">
              <w:rPr>
                <w:sz w:val="24"/>
                <w:szCs w:val="24"/>
              </w:rPr>
              <w:t xml:space="preserve"> </w:t>
            </w:r>
            <w:r w:rsidR="236A1468" w:rsidRPr="003B22AA">
              <w:rPr>
                <w:sz w:val="24"/>
                <w:szCs w:val="24"/>
              </w:rPr>
              <w:t>cur</w:t>
            </w:r>
            <w:r w:rsidR="7D8369C6" w:rsidRPr="003B22AA">
              <w:rPr>
                <w:sz w:val="24"/>
                <w:szCs w:val="24"/>
              </w:rPr>
              <w:t>r</w:t>
            </w:r>
            <w:r w:rsidR="236A1468" w:rsidRPr="003B22AA">
              <w:rPr>
                <w:sz w:val="24"/>
                <w:szCs w:val="24"/>
              </w:rPr>
              <w:t xml:space="preserve">ent </w:t>
            </w:r>
            <w:r w:rsidRPr="003B22AA">
              <w:rPr>
                <w:sz w:val="24"/>
                <w:szCs w:val="24"/>
              </w:rPr>
              <w:t>accredited Opioid Pharmacotherapy Program (OPP) provider?</w:t>
            </w:r>
            <w:r w:rsidR="4110E29B" w:rsidRPr="003B22AA">
              <w:rPr>
                <w:sz w:val="24"/>
                <w:szCs w:val="24"/>
              </w:rPr>
              <w:t xml:space="preserve"> </w:t>
            </w:r>
            <w:r w:rsidR="4110E29B" w:rsidRPr="003B22AA">
              <w:rPr>
                <w:b/>
                <w:bCs/>
                <w:sz w:val="24"/>
                <w:szCs w:val="24"/>
              </w:rPr>
              <w:t>AND</w:t>
            </w:r>
          </w:p>
          <w:p w14:paraId="02F81AC8" w14:textId="1C6E3DCB" w:rsidR="00DF797D" w:rsidRPr="003B22AA" w:rsidRDefault="00DF797D" w:rsidP="1BF40B94">
            <w:pPr>
              <w:pStyle w:val="BodyText"/>
              <w:spacing w:before="11"/>
              <w:rPr>
                <w:b/>
                <w:bCs/>
                <w:sz w:val="24"/>
                <w:szCs w:val="24"/>
              </w:rPr>
            </w:pPr>
            <w:r w:rsidRPr="003B22AA">
              <w:rPr>
                <w:sz w:val="24"/>
                <w:szCs w:val="24"/>
              </w:rPr>
              <w:t xml:space="preserve">An </w:t>
            </w:r>
            <w:r w:rsidR="4E87DECC" w:rsidRPr="003B22AA">
              <w:rPr>
                <w:sz w:val="24"/>
                <w:szCs w:val="24"/>
              </w:rPr>
              <w:t>Authorised</w:t>
            </w:r>
            <w:r w:rsidRPr="003B22AA">
              <w:rPr>
                <w:sz w:val="24"/>
                <w:szCs w:val="24"/>
              </w:rPr>
              <w:t xml:space="preserve"> Pharmacist Immuniser</w:t>
            </w:r>
            <w:r w:rsidR="00FA051C">
              <w:rPr>
                <w:sz w:val="24"/>
                <w:szCs w:val="24"/>
              </w:rPr>
              <w:t xml:space="preserve"> with current </w:t>
            </w:r>
            <w:r w:rsidR="009F0C51">
              <w:rPr>
                <w:sz w:val="24"/>
                <w:szCs w:val="24"/>
              </w:rPr>
              <w:t xml:space="preserve">Department of Health (DoH) </w:t>
            </w:r>
            <w:r w:rsidR="00FA051C">
              <w:rPr>
                <w:sz w:val="24"/>
                <w:szCs w:val="24"/>
              </w:rPr>
              <w:t>approval</w:t>
            </w:r>
            <w:r w:rsidRPr="003B22AA">
              <w:rPr>
                <w:sz w:val="24"/>
                <w:szCs w:val="24"/>
              </w:rPr>
              <w:t>?</w:t>
            </w:r>
            <w:r w:rsidRPr="003B22AA">
              <w:rPr>
                <w:b/>
                <w:bCs/>
                <w:sz w:val="24"/>
                <w:szCs w:val="24"/>
              </w:rPr>
              <w:t xml:space="preserve"> </w:t>
            </w:r>
            <w:r w:rsidR="00C73BA9">
              <w:rPr>
                <w:b/>
                <w:bCs/>
                <w:sz w:val="24"/>
                <w:szCs w:val="24"/>
              </w:rPr>
              <w:t>(please attach copy of authorization)</w:t>
            </w:r>
          </w:p>
        </w:tc>
        <w:tc>
          <w:tcPr>
            <w:tcW w:w="7797" w:type="dxa"/>
          </w:tcPr>
          <w:p w14:paraId="40387F0D" w14:textId="77777777" w:rsidR="001976C1" w:rsidRPr="003B22AA" w:rsidRDefault="001976C1">
            <w:pPr>
              <w:pStyle w:val="BodyText"/>
              <w:spacing w:before="11"/>
              <w:rPr>
                <w:w w:val="99"/>
                <w:sz w:val="32"/>
              </w:rPr>
            </w:pPr>
          </w:p>
          <w:p w14:paraId="6AD0EF5C" w14:textId="119C9CCF" w:rsidR="001976C1" w:rsidRPr="003B22AA" w:rsidRDefault="001976C1">
            <w:pPr>
              <w:pStyle w:val="BodyText"/>
              <w:spacing w:before="11"/>
              <w:rPr>
                <w:w w:val="99"/>
                <w:sz w:val="32"/>
              </w:rPr>
            </w:pPr>
            <w:r w:rsidRPr="003B22AA">
              <w:rPr>
                <w:w w:val="99"/>
                <w:sz w:val="32"/>
              </w:rPr>
              <w:t></w:t>
            </w:r>
          </w:p>
          <w:p w14:paraId="03281EE3" w14:textId="6C7B9F8B" w:rsidR="001976C1" w:rsidRPr="003B22AA" w:rsidRDefault="001976C1">
            <w:pPr>
              <w:pStyle w:val="BodyText"/>
              <w:spacing w:before="11"/>
              <w:rPr>
                <w:b/>
                <w:sz w:val="24"/>
              </w:rPr>
            </w:pPr>
            <w:r w:rsidRPr="003B22AA">
              <w:rPr>
                <w:w w:val="99"/>
                <w:sz w:val="32"/>
              </w:rPr>
              <w:t></w:t>
            </w:r>
          </w:p>
        </w:tc>
      </w:tr>
      <w:tr w:rsidR="00DF797D" w:rsidRPr="003B22AA" w14:paraId="2B8D04E5" w14:textId="77777777" w:rsidTr="008B3E76">
        <w:tc>
          <w:tcPr>
            <w:tcW w:w="7798" w:type="dxa"/>
          </w:tcPr>
          <w:p w14:paraId="2A585A05" w14:textId="77777777" w:rsidR="00DF797D" w:rsidRPr="003B22AA" w:rsidRDefault="00DF797D">
            <w:pPr>
              <w:pStyle w:val="BodyText"/>
              <w:spacing w:before="11"/>
              <w:rPr>
                <w:b/>
                <w:sz w:val="24"/>
              </w:rPr>
            </w:pPr>
            <w:r w:rsidRPr="003B22AA">
              <w:rPr>
                <w:b/>
                <w:sz w:val="24"/>
              </w:rPr>
              <w:t>Is the Pharmacy:</w:t>
            </w:r>
          </w:p>
          <w:p w14:paraId="02A166D8" w14:textId="6CA4F3AE" w:rsidR="00DF797D" w:rsidRPr="003B22AA" w:rsidRDefault="00DF797D" w:rsidP="1BF40B94">
            <w:pPr>
              <w:pStyle w:val="BodyText"/>
              <w:spacing w:before="11"/>
              <w:rPr>
                <w:sz w:val="24"/>
                <w:szCs w:val="24"/>
              </w:rPr>
            </w:pPr>
            <w:r w:rsidRPr="003B22AA">
              <w:rPr>
                <w:sz w:val="24"/>
                <w:szCs w:val="24"/>
              </w:rPr>
              <w:t>A</w:t>
            </w:r>
            <w:r w:rsidR="009F238C" w:rsidRPr="003B22AA">
              <w:rPr>
                <w:sz w:val="24"/>
                <w:szCs w:val="24"/>
              </w:rPr>
              <w:t xml:space="preserve"> </w:t>
            </w:r>
            <w:r w:rsidRPr="003B22AA">
              <w:rPr>
                <w:sz w:val="24"/>
                <w:szCs w:val="24"/>
              </w:rPr>
              <w:t xml:space="preserve">current </w:t>
            </w:r>
            <w:r w:rsidR="6E6109A8" w:rsidRPr="003B22AA">
              <w:rPr>
                <w:sz w:val="24"/>
                <w:szCs w:val="24"/>
              </w:rPr>
              <w:t xml:space="preserve">accredited </w:t>
            </w:r>
            <w:r w:rsidRPr="003B22AA">
              <w:rPr>
                <w:sz w:val="24"/>
                <w:szCs w:val="24"/>
              </w:rPr>
              <w:t>Opioid Pharmacotherapy Program (OPP) provider?</w:t>
            </w:r>
            <w:r w:rsidR="006E3CD3" w:rsidRPr="003B22AA">
              <w:rPr>
                <w:sz w:val="24"/>
                <w:szCs w:val="24"/>
              </w:rPr>
              <w:t xml:space="preserve"> </w:t>
            </w:r>
            <w:r w:rsidR="006E3CD3" w:rsidRPr="003B22AA">
              <w:rPr>
                <w:b/>
                <w:bCs/>
                <w:sz w:val="24"/>
                <w:szCs w:val="24"/>
              </w:rPr>
              <w:t>AND</w:t>
            </w:r>
          </w:p>
          <w:p w14:paraId="57490BFC" w14:textId="75A31C81" w:rsidR="00DF797D" w:rsidRPr="003B22AA" w:rsidRDefault="00F17913">
            <w:pPr>
              <w:pStyle w:val="BodyText"/>
              <w:spacing w:before="11"/>
              <w:rPr>
                <w:b/>
                <w:sz w:val="24"/>
              </w:rPr>
            </w:pPr>
            <w:r>
              <w:rPr>
                <w:bCs/>
                <w:sz w:val="24"/>
              </w:rPr>
              <w:t>Has current Program Approval to conduct vaccination services</w:t>
            </w:r>
            <w:r w:rsidR="00DF797D" w:rsidRPr="003B22AA">
              <w:rPr>
                <w:bCs/>
                <w:sz w:val="24"/>
              </w:rPr>
              <w:t>?</w:t>
            </w:r>
          </w:p>
        </w:tc>
        <w:tc>
          <w:tcPr>
            <w:tcW w:w="7797" w:type="dxa"/>
          </w:tcPr>
          <w:p w14:paraId="4573A25A" w14:textId="77777777" w:rsidR="001976C1" w:rsidRPr="003B22AA" w:rsidRDefault="001976C1">
            <w:pPr>
              <w:pStyle w:val="BodyText"/>
              <w:spacing w:before="11"/>
              <w:rPr>
                <w:w w:val="99"/>
                <w:sz w:val="32"/>
              </w:rPr>
            </w:pPr>
          </w:p>
          <w:p w14:paraId="3FB3A57F" w14:textId="0353EB39" w:rsidR="001976C1" w:rsidRPr="003B22AA" w:rsidRDefault="001976C1">
            <w:pPr>
              <w:pStyle w:val="BodyText"/>
              <w:spacing w:before="11"/>
              <w:rPr>
                <w:w w:val="99"/>
                <w:sz w:val="32"/>
              </w:rPr>
            </w:pPr>
            <w:r w:rsidRPr="003B22AA">
              <w:rPr>
                <w:w w:val="99"/>
                <w:sz w:val="32"/>
              </w:rPr>
              <w:t></w:t>
            </w:r>
          </w:p>
          <w:p w14:paraId="285DA4EE" w14:textId="69E0D6F2" w:rsidR="001976C1" w:rsidRPr="003B22AA" w:rsidRDefault="001976C1">
            <w:pPr>
              <w:pStyle w:val="BodyText"/>
              <w:spacing w:before="11"/>
              <w:rPr>
                <w:b/>
                <w:sz w:val="24"/>
              </w:rPr>
            </w:pPr>
            <w:r w:rsidRPr="003B22AA">
              <w:rPr>
                <w:w w:val="99"/>
                <w:sz w:val="32"/>
              </w:rPr>
              <w:t></w:t>
            </w:r>
          </w:p>
        </w:tc>
      </w:tr>
      <w:tr w:rsidR="4645F1A9" w:rsidRPr="003B22AA" w14:paraId="0F0BDBC2" w14:textId="77777777" w:rsidTr="4645F1A9">
        <w:trPr>
          <w:trHeight w:val="300"/>
        </w:trPr>
        <w:tc>
          <w:tcPr>
            <w:tcW w:w="7798" w:type="dxa"/>
          </w:tcPr>
          <w:p w14:paraId="0B99E1DD" w14:textId="687F23F3" w:rsidR="465E8CF7" w:rsidRPr="003B22AA" w:rsidRDefault="465E8CF7" w:rsidP="008B3E76">
            <w:pPr>
              <w:pStyle w:val="BodyText"/>
              <w:spacing w:before="11" w:line="259" w:lineRule="auto"/>
              <w:rPr>
                <w:sz w:val="24"/>
                <w:szCs w:val="24"/>
              </w:rPr>
            </w:pPr>
            <w:r w:rsidRPr="003B22AA">
              <w:rPr>
                <w:sz w:val="24"/>
                <w:szCs w:val="24"/>
              </w:rPr>
              <w:t>Has the Pharmacist’s certificate of completion</w:t>
            </w:r>
            <w:r w:rsidR="413BF64C" w:rsidRPr="003B22AA">
              <w:rPr>
                <w:sz w:val="24"/>
                <w:szCs w:val="24"/>
              </w:rPr>
              <w:t xml:space="preserve"> of the online training</w:t>
            </w:r>
            <w:r w:rsidRPr="003B22AA">
              <w:rPr>
                <w:sz w:val="24"/>
                <w:szCs w:val="24"/>
              </w:rPr>
              <w:t xml:space="preserve"> </w:t>
            </w:r>
            <w:r w:rsidR="6E18C4C2" w:rsidRPr="003B22AA">
              <w:rPr>
                <w:sz w:val="24"/>
                <w:szCs w:val="24"/>
              </w:rPr>
              <w:t>been sighted and attached?</w:t>
            </w:r>
          </w:p>
        </w:tc>
        <w:tc>
          <w:tcPr>
            <w:tcW w:w="7797" w:type="dxa"/>
          </w:tcPr>
          <w:p w14:paraId="4F7BC6EB" w14:textId="48E80C53" w:rsidR="4645F1A9" w:rsidRPr="003B22AA" w:rsidRDefault="009B014F" w:rsidP="008B3E76">
            <w:pPr>
              <w:pStyle w:val="BodyText"/>
              <w:rPr>
                <w:sz w:val="32"/>
                <w:szCs w:val="32"/>
              </w:rPr>
            </w:pPr>
            <w:r w:rsidRPr="003B22AA">
              <w:rPr>
                <w:w w:val="99"/>
                <w:sz w:val="32"/>
              </w:rPr>
              <w:t></w:t>
            </w:r>
          </w:p>
        </w:tc>
      </w:tr>
      <w:tr w:rsidR="00DF797D" w:rsidRPr="003B22AA" w14:paraId="1EB44F86" w14:textId="77777777" w:rsidTr="009B3422">
        <w:tc>
          <w:tcPr>
            <w:tcW w:w="15595" w:type="dxa"/>
            <w:gridSpan w:val="2"/>
            <w:shd w:val="clear" w:color="auto" w:fill="D9D9D9" w:themeFill="background1" w:themeFillShade="D9"/>
          </w:tcPr>
          <w:p w14:paraId="26B23BFE" w14:textId="5711315E" w:rsidR="00DF797D" w:rsidRPr="003B22AA" w:rsidRDefault="00DF797D">
            <w:pPr>
              <w:pStyle w:val="BodyText"/>
              <w:spacing w:before="11"/>
              <w:rPr>
                <w:b/>
                <w:sz w:val="24"/>
              </w:rPr>
            </w:pPr>
            <w:r w:rsidRPr="003B22AA">
              <w:rPr>
                <w:b/>
                <w:sz w:val="24"/>
              </w:rPr>
              <w:t xml:space="preserve">If </w:t>
            </w:r>
            <w:r w:rsidR="001976C1" w:rsidRPr="003B22AA">
              <w:rPr>
                <w:b/>
                <w:sz w:val="24"/>
              </w:rPr>
              <w:t>the answer</w:t>
            </w:r>
            <w:r w:rsidRPr="003B22AA">
              <w:rPr>
                <w:b/>
                <w:sz w:val="24"/>
              </w:rPr>
              <w:t xml:space="preserve"> to any of the above questions is no, do not proceed with skills assessment</w:t>
            </w:r>
            <w:r w:rsidR="001976C1" w:rsidRPr="003B22AA">
              <w:rPr>
                <w:b/>
                <w:sz w:val="24"/>
              </w:rPr>
              <w:t xml:space="preserve">, and seek advice from the Alcohol and Drug </w:t>
            </w:r>
            <w:r w:rsidR="001976C1" w:rsidRPr="009B3422">
              <w:rPr>
                <w:b/>
                <w:sz w:val="24"/>
                <w:shd w:val="clear" w:color="auto" w:fill="D9D9D9" w:themeFill="background1" w:themeFillShade="D9"/>
              </w:rPr>
              <w:t>Service (ADS).</w:t>
            </w:r>
            <w:r w:rsidR="001976C1" w:rsidRPr="003B22AA">
              <w:rPr>
                <w:b/>
                <w:sz w:val="24"/>
              </w:rPr>
              <w:t xml:space="preserve">  </w:t>
            </w:r>
          </w:p>
        </w:tc>
      </w:tr>
    </w:tbl>
    <w:p w14:paraId="67A92235" w14:textId="74EC9977" w:rsidR="00190308" w:rsidRPr="003B22AA" w:rsidRDefault="00190308">
      <w:pPr>
        <w:pStyle w:val="BodyText"/>
        <w:spacing w:before="11"/>
        <w:rPr>
          <w:b/>
          <w:sz w:val="24"/>
        </w:rPr>
      </w:pPr>
    </w:p>
    <w:p w14:paraId="33C85993" w14:textId="2821333F" w:rsidR="00C44534" w:rsidRPr="003B22AA" w:rsidRDefault="00C44534">
      <w:pPr>
        <w:pStyle w:val="BodyText"/>
        <w:spacing w:before="11"/>
        <w:rPr>
          <w:b/>
          <w:sz w:val="24"/>
        </w:rPr>
      </w:pPr>
    </w:p>
    <w:p w14:paraId="565B88E5" w14:textId="77777777" w:rsidR="00C44534" w:rsidRPr="003B22AA" w:rsidRDefault="00C44534">
      <w:pPr>
        <w:pStyle w:val="BodyText"/>
        <w:spacing w:before="11"/>
        <w:rPr>
          <w:b/>
          <w:sz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9"/>
        <w:gridCol w:w="7372"/>
        <w:gridCol w:w="1278"/>
        <w:gridCol w:w="2410"/>
      </w:tblGrid>
      <w:tr w:rsidR="00190308" w:rsidRPr="003B22AA" w14:paraId="05CFC2F4" w14:textId="77777777" w:rsidTr="00807662">
        <w:trPr>
          <w:trHeight w:val="606"/>
        </w:trPr>
        <w:tc>
          <w:tcPr>
            <w:tcW w:w="11911" w:type="dxa"/>
            <w:gridSpan w:val="2"/>
            <w:vMerge w:val="restart"/>
            <w:shd w:val="clear" w:color="auto" w:fill="4F81BC"/>
          </w:tcPr>
          <w:p w14:paraId="5E9247C8" w14:textId="77777777" w:rsidR="00190308" w:rsidRPr="003B22AA" w:rsidRDefault="00190308">
            <w:pPr>
              <w:pStyle w:val="TableParagraph"/>
              <w:spacing w:before="3"/>
              <w:rPr>
                <w:rFonts w:ascii="Gill Sans MT" w:hAnsi="Gill Sans MT"/>
                <w:b/>
                <w:sz w:val="53"/>
              </w:rPr>
            </w:pPr>
          </w:p>
          <w:p w14:paraId="2CD8BF84" w14:textId="512F78F5" w:rsidR="00190308" w:rsidRPr="003B22AA" w:rsidRDefault="00BD4281">
            <w:pPr>
              <w:pStyle w:val="TableParagraph"/>
              <w:ind w:left="2659" w:right="2644"/>
              <w:jc w:val="center"/>
              <w:rPr>
                <w:rFonts w:ascii="Gill Sans MT" w:hAnsi="Gill Sans MT"/>
                <w:b/>
                <w:sz w:val="44"/>
              </w:rPr>
            </w:pPr>
            <w:r w:rsidRPr="003B22AA">
              <w:rPr>
                <w:rFonts w:ascii="Gill Sans MT" w:hAnsi="Gill Sans MT"/>
                <w:b/>
                <w:color w:val="FFFFFF"/>
                <w:sz w:val="44"/>
              </w:rPr>
              <w:t>Essential</w:t>
            </w:r>
            <w:r w:rsidRPr="003B22AA">
              <w:rPr>
                <w:rFonts w:ascii="Gill Sans MT" w:hAnsi="Gill Sans MT"/>
                <w:b/>
                <w:color w:val="FFFFFF"/>
                <w:spacing w:val="-23"/>
                <w:sz w:val="44"/>
              </w:rPr>
              <w:t xml:space="preserve"> </w:t>
            </w:r>
            <w:r w:rsidR="00DF797D" w:rsidRPr="003B22AA">
              <w:rPr>
                <w:rFonts w:ascii="Gill Sans MT" w:hAnsi="Gill Sans MT"/>
                <w:b/>
                <w:color w:val="FFFFFF"/>
                <w:sz w:val="44"/>
              </w:rPr>
              <w:t>Depot Buprenorphine</w:t>
            </w:r>
            <w:r w:rsidRPr="003B22AA">
              <w:rPr>
                <w:rFonts w:ascii="Gill Sans MT" w:hAnsi="Gill Sans MT"/>
                <w:b/>
                <w:color w:val="FFFFFF"/>
                <w:spacing w:val="-21"/>
                <w:sz w:val="44"/>
              </w:rPr>
              <w:t xml:space="preserve"> </w:t>
            </w:r>
            <w:r w:rsidRPr="003B22AA">
              <w:rPr>
                <w:rFonts w:ascii="Gill Sans MT" w:hAnsi="Gill Sans MT"/>
                <w:b/>
                <w:color w:val="FFFFFF"/>
                <w:spacing w:val="-2"/>
                <w:sz w:val="44"/>
              </w:rPr>
              <w:t>Practice</w:t>
            </w:r>
          </w:p>
        </w:tc>
        <w:tc>
          <w:tcPr>
            <w:tcW w:w="3688" w:type="dxa"/>
            <w:gridSpan w:val="2"/>
            <w:shd w:val="clear" w:color="auto" w:fill="4F81BC"/>
          </w:tcPr>
          <w:p w14:paraId="1237E819" w14:textId="6246E2A1" w:rsidR="00190308" w:rsidRPr="003B22AA" w:rsidRDefault="004B5AEF" w:rsidP="004B5AEF">
            <w:pPr>
              <w:pStyle w:val="TableParagraph"/>
              <w:spacing w:before="165"/>
              <w:ind w:left="579"/>
              <w:jc w:val="center"/>
              <w:rPr>
                <w:rFonts w:ascii="Gill Sans MT" w:hAnsi="Gill Sans MT"/>
                <w:b/>
                <w:sz w:val="24"/>
              </w:rPr>
            </w:pPr>
            <w:r w:rsidRPr="004B5AEF">
              <w:rPr>
                <w:rFonts w:ascii="Gill Sans MT" w:hAnsi="Gill Sans MT"/>
                <w:b/>
                <w:color w:val="FFFFFF"/>
                <w:spacing w:val="-2"/>
                <w:sz w:val="20"/>
                <w:szCs w:val="18"/>
              </w:rPr>
              <w:t>Authorised Person</w:t>
            </w:r>
            <w:r w:rsidR="00BD4281" w:rsidRPr="004B5AEF">
              <w:rPr>
                <w:rFonts w:ascii="Gill Sans MT" w:hAnsi="Gill Sans MT"/>
                <w:b/>
                <w:color w:val="FFFFFF"/>
                <w:sz w:val="20"/>
                <w:szCs w:val="18"/>
              </w:rPr>
              <w:t xml:space="preserve"> </w:t>
            </w:r>
            <w:r w:rsidR="00BD4281" w:rsidRPr="004B5AEF">
              <w:rPr>
                <w:rFonts w:ascii="Gill Sans MT" w:hAnsi="Gill Sans MT"/>
                <w:b/>
                <w:color w:val="FFFFFF"/>
                <w:spacing w:val="-2"/>
                <w:sz w:val="20"/>
                <w:szCs w:val="18"/>
              </w:rPr>
              <w:t>Assessmen</w:t>
            </w:r>
            <w:r w:rsidRPr="004B5AEF">
              <w:rPr>
                <w:rFonts w:ascii="Gill Sans MT" w:hAnsi="Gill Sans MT"/>
                <w:b/>
                <w:color w:val="FFFFFF"/>
                <w:spacing w:val="-2"/>
                <w:sz w:val="20"/>
                <w:szCs w:val="18"/>
              </w:rPr>
              <w:t>t</w:t>
            </w:r>
          </w:p>
        </w:tc>
      </w:tr>
      <w:tr w:rsidR="00190308" w:rsidRPr="003B22AA" w14:paraId="73E84385" w14:textId="77777777" w:rsidTr="00807662">
        <w:trPr>
          <w:trHeight w:val="1302"/>
        </w:trPr>
        <w:tc>
          <w:tcPr>
            <w:tcW w:w="11911" w:type="dxa"/>
            <w:gridSpan w:val="2"/>
            <w:vMerge/>
          </w:tcPr>
          <w:p w14:paraId="0E76C324" w14:textId="77777777" w:rsidR="00190308" w:rsidRPr="003B22AA" w:rsidRDefault="00190308">
            <w:pPr>
              <w:rPr>
                <w:sz w:val="2"/>
                <w:szCs w:val="2"/>
              </w:rPr>
            </w:pPr>
          </w:p>
        </w:tc>
        <w:tc>
          <w:tcPr>
            <w:tcW w:w="1278" w:type="dxa"/>
            <w:shd w:val="clear" w:color="auto" w:fill="D9D9D9" w:themeFill="background1" w:themeFillShade="D9"/>
          </w:tcPr>
          <w:p w14:paraId="7D28EDE7" w14:textId="77777777" w:rsidR="00190308" w:rsidRPr="003B22AA" w:rsidRDefault="00BD4281">
            <w:pPr>
              <w:pStyle w:val="TableParagraph"/>
              <w:spacing w:before="2"/>
              <w:ind w:left="140" w:right="124"/>
              <w:jc w:val="center"/>
              <w:rPr>
                <w:rFonts w:ascii="Gill Sans MT" w:hAnsi="Gill Sans MT"/>
                <w:b/>
                <w:sz w:val="18"/>
              </w:rPr>
            </w:pPr>
            <w:r w:rsidRPr="003B22AA">
              <w:rPr>
                <w:rFonts w:ascii="Gill Sans MT" w:hAnsi="Gill Sans MT"/>
                <w:b/>
                <w:sz w:val="18"/>
              </w:rPr>
              <w:t xml:space="preserve">Is the </w:t>
            </w:r>
            <w:r w:rsidRPr="003B22AA">
              <w:rPr>
                <w:rFonts w:ascii="Gill Sans MT" w:hAnsi="Gill Sans MT"/>
                <w:b/>
                <w:spacing w:val="-2"/>
                <w:sz w:val="18"/>
              </w:rPr>
              <w:t>pharmacist competent?</w:t>
            </w:r>
          </w:p>
          <w:p w14:paraId="263BAF1B" w14:textId="424C32A0" w:rsidR="00190308" w:rsidRPr="003B22AA" w:rsidRDefault="00BD4281" w:rsidP="00BB5504">
            <w:pPr>
              <w:pStyle w:val="TableParagraph"/>
              <w:spacing w:line="336" w:lineRule="exact"/>
              <w:ind w:left="275" w:right="124" w:hanging="137"/>
              <w:jc w:val="center"/>
              <w:rPr>
                <w:rFonts w:ascii="Gill Sans MT" w:hAnsi="Gill Sans MT"/>
                <w:b/>
                <w:sz w:val="20"/>
              </w:rPr>
            </w:pPr>
            <w:r w:rsidRPr="003B22AA">
              <w:rPr>
                <w:rFonts w:ascii="Gill Sans MT" w:hAnsi="Gill Sans MT"/>
                <w:b/>
                <w:spacing w:val="-4"/>
                <w:sz w:val="32"/>
              </w:rPr>
              <w:t></w:t>
            </w:r>
            <w:r w:rsidRPr="003B22AA">
              <w:rPr>
                <w:rFonts w:ascii="Gill Sans MT" w:hAnsi="Gill Sans MT"/>
                <w:b/>
                <w:spacing w:val="-4"/>
                <w:sz w:val="20"/>
              </w:rPr>
              <w:t>yes</w:t>
            </w:r>
          </w:p>
          <w:p w14:paraId="5AB95FC5" w14:textId="77777777" w:rsidR="00190308" w:rsidRPr="003B22AA" w:rsidRDefault="00BD4281">
            <w:pPr>
              <w:pStyle w:val="TableParagraph"/>
              <w:spacing w:before="1" w:line="317" w:lineRule="exact"/>
              <w:ind w:left="137" w:right="124"/>
              <w:jc w:val="center"/>
              <w:rPr>
                <w:rFonts w:ascii="Gill Sans MT" w:hAnsi="Gill Sans MT"/>
                <w:b/>
                <w:sz w:val="20"/>
              </w:rPr>
            </w:pPr>
            <w:r w:rsidRPr="003B22AA">
              <w:rPr>
                <w:rFonts w:ascii="Gill Sans MT" w:hAnsi="Gill Sans MT"/>
                <w:b/>
                <w:spacing w:val="-5"/>
                <w:sz w:val="32"/>
              </w:rPr>
              <w:t></w:t>
            </w:r>
            <w:r w:rsidRPr="003B22AA">
              <w:rPr>
                <w:rFonts w:ascii="Gill Sans MT" w:hAnsi="Gill Sans MT"/>
                <w:b/>
                <w:spacing w:val="-5"/>
                <w:sz w:val="20"/>
              </w:rPr>
              <w:t>no</w:t>
            </w:r>
          </w:p>
        </w:tc>
        <w:tc>
          <w:tcPr>
            <w:tcW w:w="2410" w:type="dxa"/>
            <w:shd w:val="clear" w:color="auto" w:fill="D9D9D9" w:themeFill="background1" w:themeFillShade="D9"/>
          </w:tcPr>
          <w:p w14:paraId="149BF4EA" w14:textId="77777777" w:rsidR="00190308" w:rsidRPr="003B22AA" w:rsidRDefault="00190308">
            <w:pPr>
              <w:pStyle w:val="TableParagraph"/>
              <w:rPr>
                <w:rFonts w:ascii="Gill Sans MT" w:hAnsi="Gill Sans MT"/>
                <w:b/>
                <w:sz w:val="26"/>
              </w:rPr>
            </w:pPr>
          </w:p>
          <w:p w14:paraId="3E0F8183" w14:textId="77777777" w:rsidR="00190308" w:rsidRPr="003B22AA" w:rsidRDefault="00BD4281">
            <w:pPr>
              <w:pStyle w:val="TableParagraph"/>
              <w:spacing w:before="224"/>
              <w:ind w:left="624"/>
              <w:rPr>
                <w:rFonts w:ascii="Gill Sans MT" w:hAnsi="Gill Sans MT"/>
                <w:b/>
              </w:rPr>
            </w:pPr>
            <w:r w:rsidRPr="003B22AA">
              <w:rPr>
                <w:rFonts w:ascii="Gill Sans MT" w:hAnsi="Gill Sans MT"/>
                <w:b/>
                <w:spacing w:val="-2"/>
              </w:rPr>
              <w:t>Comments</w:t>
            </w:r>
          </w:p>
        </w:tc>
      </w:tr>
      <w:tr w:rsidR="00190308" w:rsidRPr="003B22AA" w14:paraId="5E9A2DDD" w14:textId="77777777" w:rsidTr="00807662">
        <w:trPr>
          <w:trHeight w:val="1021"/>
        </w:trPr>
        <w:tc>
          <w:tcPr>
            <w:tcW w:w="4539" w:type="dxa"/>
          </w:tcPr>
          <w:p w14:paraId="51DFC9D2" w14:textId="0EA2AB3C" w:rsidR="00190308" w:rsidRPr="003B22AA" w:rsidRDefault="2C917F16" w:rsidP="1BF40B94">
            <w:pPr>
              <w:pStyle w:val="TableParagraph"/>
              <w:ind w:left="293" w:right="88" w:hanging="293"/>
              <w:rPr>
                <w:rFonts w:ascii="Gill Sans MT" w:hAnsi="Gill Sans MT"/>
                <w:b/>
                <w:bCs/>
              </w:rPr>
            </w:pPr>
            <w:r w:rsidRPr="003B22AA">
              <w:rPr>
                <w:rFonts w:ascii="Gill Sans MT" w:hAnsi="Gill Sans MT"/>
                <w:b/>
                <w:bCs/>
              </w:rPr>
              <w:t xml:space="preserve">1.  </w:t>
            </w:r>
            <w:r w:rsidR="00BD4281" w:rsidRPr="003B22AA">
              <w:rPr>
                <w:rFonts w:ascii="Gill Sans MT" w:hAnsi="Gill Sans MT"/>
                <w:b/>
                <w:bCs/>
              </w:rPr>
              <w:t>Ensure emergency equipment is available and operational, including an</w:t>
            </w:r>
            <w:r w:rsidR="00BD4281" w:rsidRPr="003B22AA">
              <w:rPr>
                <w:rFonts w:ascii="Gill Sans MT" w:hAnsi="Gill Sans MT"/>
                <w:b/>
                <w:bCs/>
                <w:spacing w:val="70"/>
              </w:rPr>
              <w:t xml:space="preserve"> </w:t>
            </w:r>
            <w:r w:rsidR="00BD4281" w:rsidRPr="003B22AA">
              <w:rPr>
                <w:rFonts w:ascii="Gill Sans MT" w:hAnsi="Gill Sans MT"/>
                <w:b/>
                <w:bCs/>
              </w:rPr>
              <w:t>anaphylaxis</w:t>
            </w:r>
            <w:r w:rsidR="00BD4281" w:rsidRPr="003B22AA">
              <w:rPr>
                <w:rFonts w:ascii="Gill Sans MT" w:hAnsi="Gill Sans MT"/>
                <w:b/>
                <w:bCs/>
                <w:spacing w:val="68"/>
              </w:rPr>
              <w:t xml:space="preserve"> </w:t>
            </w:r>
            <w:r w:rsidR="00BD4281" w:rsidRPr="003B22AA">
              <w:rPr>
                <w:rFonts w:ascii="Gill Sans MT" w:hAnsi="Gill Sans MT"/>
                <w:b/>
                <w:bCs/>
              </w:rPr>
              <w:t>response</w:t>
            </w:r>
            <w:r w:rsidR="00BD4281" w:rsidRPr="003B22AA">
              <w:rPr>
                <w:rFonts w:ascii="Gill Sans MT" w:hAnsi="Gill Sans MT"/>
                <w:b/>
                <w:bCs/>
                <w:spacing w:val="69"/>
              </w:rPr>
              <w:t xml:space="preserve"> </w:t>
            </w:r>
            <w:r w:rsidR="00BD4281" w:rsidRPr="003B22AA">
              <w:rPr>
                <w:rFonts w:ascii="Gill Sans MT" w:hAnsi="Gill Sans MT"/>
                <w:b/>
                <w:bCs/>
              </w:rPr>
              <w:t>kit</w:t>
            </w:r>
            <w:r w:rsidR="00BD4281" w:rsidRPr="003B22AA">
              <w:rPr>
                <w:rFonts w:ascii="Gill Sans MT" w:hAnsi="Gill Sans MT"/>
                <w:b/>
                <w:bCs/>
                <w:spacing w:val="69"/>
              </w:rPr>
              <w:t xml:space="preserve"> </w:t>
            </w:r>
            <w:r w:rsidR="00BD4281" w:rsidRPr="003B22AA">
              <w:rPr>
                <w:rFonts w:ascii="Gill Sans MT" w:hAnsi="Gill Sans MT"/>
                <w:b/>
                <w:bCs/>
                <w:spacing w:val="-2"/>
              </w:rPr>
              <w:t>before</w:t>
            </w:r>
            <w:r w:rsidRPr="003B22AA">
              <w:rPr>
                <w:rFonts w:ascii="Gill Sans MT" w:hAnsi="Gill Sans MT"/>
                <w:b/>
                <w:bCs/>
              </w:rPr>
              <w:t xml:space="preserve"> </w:t>
            </w:r>
            <w:r w:rsidR="00BD4281" w:rsidRPr="003B22AA">
              <w:rPr>
                <w:rFonts w:ascii="Gill Sans MT" w:hAnsi="Gill Sans MT"/>
                <w:b/>
                <w:bCs/>
              </w:rPr>
              <w:t>each</w:t>
            </w:r>
            <w:r w:rsidR="00BD4281" w:rsidRPr="003B22AA">
              <w:rPr>
                <w:rFonts w:ascii="Gill Sans MT" w:hAnsi="Gill Sans MT"/>
                <w:b/>
                <w:bCs/>
                <w:spacing w:val="-5"/>
              </w:rPr>
              <w:t xml:space="preserve"> </w:t>
            </w:r>
            <w:r w:rsidR="27DE6D93" w:rsidRPr="003B22AA">
              <w:rPr>
                <w:rFonts w:ascii="Gill Sans MT" w:hAnsi="Gill Sans MT"/>
                <w:b/>
                <w:bCs/>
                <w:spacing w:val="-5"/>
              </w:rPr>
              <w:t>administration</w:t>
            </w:r>
            <w:r w:rsidR="00BD4281" w:rsidRPr="003B22AA">
              <w:rPr>
                <w:rFonts w:ascii="Gill Sans MT" w:hAnsi="Gill Sans MT"/>
                <w:b/>
                <w:bCs/>
                <w:spacing w:val="-4"/>
              </w:rPr>
              <w:t xml:space="preserve"> </w:t>
            </w:r>
            <w:r w:rsidR="00BD4281" w:rsidRPr="003B22AA">
              <w:rPr>
                <w:rFonts w:ascii="Gill Sans MT" w:hAnsi="Gill Sans MT"/>
                <w:b/>
                <w:bCs/>
                <w:spacing w:val="-2"/>
              </w:rPr>
              <w:t>session</w:t>
            </w:r>
          </w:p>
        </w:tc>
        <w:tc>
          <w:tcPr>
            <w:tcW w:w="7372" w:type="dxa"/>
          </w:tcPr>
          <w:p w14:paraId="1871C07D" w14:textId="2F0A6150" w:rsidR="003C3FFD" w:rsidRPr="003B22AA" w:rsidRDefault="003C3FFD" w:rsidP="003C3FFD">
            <w:pPr>
              <w:pStyle w:val="TableParagraph"/>
              <w:ind w:right="140"/>
              <w:rPr>
                <w:rFonts w:ascii="Gill Sans MT" w:hAnsi="Gill Sans MT" w:cstheme="minorHAnsi"/>
                <w:bCs/>
              </w:rPr>
            </w:pPr>
            <w:r w:rsidRPr="003B22AA">
              <w:rPr>
                <w:rFonts w:ascii="Gill Sans MT" w:hAnsi="Gill Sans MT" w:cstheme="minorHAnsi"/>
                <w:bCs/>
                <w:spacing w:val="-4"/>
              </w:rPr>
              <w:t>Checks the following is available / operational, and is aware of:</w:t>
            </w:r>
          </w:p>
          <w:p w14:paraId="6783F61F" w14:textId="04C0ECDA" w:rsidR="003C3FFD" w:rsidRPr="003B22AA" w:rsidRDefault="00CB1698" w:rsidP="003C3FFD">
            <w:pPr>
              <w:pStyle w:val="TableParagraph"/>
              <w:numPr>
                <w:ilvl w:val="0"/>
                <w:numId w:val="31"/>
              </w:numPr>
              <w:ind w:right="140"/>
              <w:rPr>
                <w:rFonts w:ascii="Gill Sans MT" w:hAnsi="Gill Sans MT" w:cstheme="minorHAnsi"/>
              </w:rPr>
            </w:pPr>
            <w:r w:rsidRPr="003B22AA">
              <w:rPr>
                <w:rFonts w:ascii="Gill Sans MT" w:hAnsi="Gill Sans MT" w:cstheme="minorHAnsi"/>
              </w:rPr>
              <w:t>r</w:t>
            </w:r>
            <w:r w:rsidR="003C3FFD" w:rsidRPr="003B22AA">
              <w:rPr>
                <w:rFonts w:ascii="Gill Sans MT" w:hAnsi="Gill Sans MT" w:cstheme="minorHAnsi"/>
              </w:rPr>
              <w:t>elevant p</w:t>
            </w:r>
            <w:r w:rsidR="00BD4281" w:rsidRPr="003B22AA">
              <w:rPr>
                <w:rFonts w:ascii="Gill Sans MT" w:hAnsi="Gill Sans MT" w:cstheme="minorHAnsi"/>
              </w:rPr>
              <w:t>rotocols</w:t>
            </w:r>
            <w:r w:rsidR="00BD4281" w:rsidRPr="003B22AA">
              <w:rPr>
                <w:rFonts w:ascii="Gill Sans MT" w:hAnsi="Gill Sans MT" w:cstheme="minorHAnsi"/>
                <w:spacing w:val="-6"/>
              </w:rPr>
              <w:t xml:space="preserve"> </w:t>
            </w:r>
          </w:p>
          <w:p w14:paraId="4B70C737" w14:textId="50106F5C" w:rsidR="003C3FFD" w:rsidRPr="003B22AA" w:rsidRDefault="00CB1698" w:rsidP="003C3FFD">
            <w:pPr>
              <w:pStyle w:val="TableParagraph"/>
              <w:numPr>
                <w:ilvl w:val="0"/>
                <w:numId w:val="31"/>
              </w:numPr>
              <w:ind w:right="140"/>
              <w:rPr>
                <w:rFonts w:ascii="Gill Sans MT" w:hAnsi="Gill Sans MT" w:cstheme="minorHAnsi"/>
              </w:rPr>
            </w:pPr>
            <w:r w:rsidRPr="003B22AA">
              <w:rPr>
                <w:rFonts w:ascii="Gill Sans MT" w:hAnsi="Gill Sans MT" w:cstheme="minorHAnsi"/>
              </w:rPr>
              <w:t>a</w:t>
            </w:r>
            <w:r w:rsidR="00BD4281" w:rsidRPr="003B22AA">
              <w:rPr>
                <w:rFonts w:ascii="Gill Sans MT" w:hAnsi="Gill Sans MT" w:cstheme="minorHAnsi"/>
              </w:rPr>
              <w:t>drenaline</w:t>
            </w:r>
            <w:r w:rsidR="00BD4281" w:rsidRPr="003B22AA">
              <w:rPr>
                <w:rFonts w:ascii="Gill Sans MT" w:hAnsi="Gill Sans MT" w:cstheme="minorHAnsi"/>
                <w:spacing w:val="-5"/>
              </w:rPr>
              <w:t xml:space="preserve"> </w:t>
            </w:r>
            <w:r w:rsidR="00BD4281" w:rsidRPr="003B22AA">
              <w:rPr>
                <w:rFonts w:ascii="Gill Sans MT" w:hAnsi="Gill Sans MT" w:cstheme="minorHAnsi"/>
              </w:rPr>
              <w:t>1:1000</w:t>
            </w:r>
            <w:r w:rsidR="00BD4281" w:rsidRPr="003B22AA">
              <w:rPr>
                <w:rFonts w:ascii="Gill Sans MT" w:hAnsi="Gill Sans MT" w:cstheme="minorHAnsi"/>
                <w:spacing w:val="-3"/>
              </w:rPr>
              <w:t xml:space="preserve"> </w:t>
            </w:r>
            <w:r w:rsidR="00BD4281" w:rsidRPr="003B22AA">
              <w:rPr>
                <w:rFonts w:ascii="Gill Sans MT" w:hAnsi="Gill Sans MT" w:cstheme="minorHAnsi"/>
              </w:rPr>
              <w:t>(in</w:t>
            </w:r>
            <w:r w:rsidR="00BD4281" w:rsidRPr="003B22AA">
              <w:rPr>
                <w:rFonts w:ascii="Gill Sans MT" w:hAnsi="Gill Sans MT" w:cstheme="minorHAnsi"/>
                <w:spacing w:val="-4"/>
              </w:rPr>
              <w:t xml:space="preserve"> </w:t>
            </w:r>
            <w:r w:rsidR="00BD4281" w:rsidRPr="003B22AA">
              <w:rPr>
                <w:rFonts w:ascii="Gill Sans MT" w:hAnsi="Gill Sans MT" w:cstheme="minorHAnsi"/>
              </w:rPr>
              <w:t>date)</w:t>
            </w:r>
            <w:r w:rsidR="00BD4281" w:rsidRPr="003B22AA">
              <w:rPr>
                <w:rFonts w:ascii="Gill Sans MT" w:hAnsi="Gill Sans MT" w:cstheme="minorHAnsi"/>
                <w:spacing w:val="-3"/>
              </w:rPr>
              <w:t xml:space="preserve"> </w:t>
            </w:r>
            <w:r w:rsidR="00BD4281" w:rsidRPr="003B22AA">
              <w:rPr>
                <w:rFonts w:ascii="Gill Sans MT" w:hAnsi="Gill Sans MT" w:cstheme="minorHAnsi"/>
              </w:rPr>
              <w:t>and</w:t>
            </w:r>
            <w:r w:rsidR="00BD4281" w:rsidRPr="003B22AA">
              <w:rPr>
                <w:rFonts w:ascii="Gill Sans MT" w:hAnsi="Gill Sans MT" w:cstheme="minorHAnsi"/>
                <w:spacing w:val="-4"/>
              </w:rPr>
              <w:t xml:space="preserve"> </w:t>
            </w:r>
            <w:r w:rsidR="00BD4281" w:rsidRPr="003B22AA">
              <w:rPr>
                <w:rFonts w:ascii="Gill Sans MT" w:hAnsi="Gill Sans MT" w:cstheme="minorHAnsi"/>
              </w:rPr>
              <w:t>dose</w:t>
            </w:r>
            <w:r w:rsidR="00BD4281" w:rsidRPr="003B22AA">
              <w:rPr>
                <w:rFonts w:ascii="Gill Sans MT" w:hAnsi="Gill Sans MT" w:cstheme="minorHAnsi"/>
                <w:spacing w:val="-3"/>
              </w:rPr>
              <w:t xml:space="preserve"> </w:t>
            </w:r>
            <w:r w:rsidR="00BD4281" w:rsidRPr="003B22AA">
              <w:rPr>
                <w:rFonts w:ascii="Gill Sans MT" w:hAnsi="Gill Sans MT" w:cstheme="minorHAnsi"/>
              </w:rPr>
              <w:t>chart</w:t>
            </w:r>
            <w:r w:rsidR="00BD4281" w:rsidRPr="003B22AA">
              <w:rPr>
                <w:rFonts w:ascii="Gill Sans MT" w:hAnsi="Gill Sans MT" w:cstheme="minorHAnsi"/>
                <w:spacing w:val="-3"/>
              </w:rPr>
              <w:t xml:space="preserve"> </w:t>
            </w:r>
          </w:p>
          <w:p w14:paraId="0E8F096C" w14:textId="01BBD203" w:rsidR="005631B1" w:rsidRPr="003B22AA" w:rsidRDefault="00BD4281" w:rsidP="00C54D74">
            <w:pPr>
              <w:pStyle w:val="TableParagraph"/>
              <w:numPr>
                <w:ilvl w:val="0"/>
                <w:numId w:val="31"/>
              </w:numPr>
              <w:ind w:right="140"/>
              <w:rPr>
                <w:rFonts w:ascii="Gill Sans MT" w:hAnsi="Gill Sans MT" w:cstheme="minorHAnsi"/>
              </w:rPr>
            </w:pPr>
            <w:r w:rsidRPr="003B22AA">
              <w:rPr>
                <w:rFonts w:ascii="Gill Sans MT" w:hAnsi="Gill Sans MT" w:cstheme="minorHAnsi"/>
              </w:rPr>
              <w:t>operational emergency resuscitation equipment</w:t>
            </w:r>
            <w:r w:rsidR="00CB1698" w:rsidRPr="003B22AA">
              <w:rPr>
                <w:rFonts w:ascii="Gill Sans MT" w:hAnsi="Gill Sans MT" w:cstheme="minorHAnsi"/>
              </w:rPr>
              <w:t>.</w:t>
            </w:r>
          </w:p>
          <w:p w14:paraId="17235B73" w14:textId="77777777" w:rsidR="00CB1698" w:rsidRPr="003B22AA" w:rsidRDefault="00CB1698" w:rsidP="00CB1698">
            <w:pPr>
              <w:pStyle w:val="TableParagraph"/>
              <w:ind w:left="720" w:right="140"/>
              <w:rPr>
                <w:rFonts w:ascii="Gill Sans MT" w:hAnsi="Gill Sans MT" w:cstheme="minorHAnsi"/>
              </w:rPr>
            </w:pPr>
          </w:p>
          <w:p w14:paraId="114E5D0D" w14:textId="20692C82" w:rsidR="005631B1" w:rsidRPr="003B22AA" w:rsidRDefault="005631B1" w:rsidP="00A71715">
            <w:pPr>
              <w:pStyle w:val="TableParagraph"/>
              <w:ind w:right="140"/>
              <w:rPr>
                <w:rFonts w:ascii="Gill Sans MT" w:hAnsi="Gill Sans MT" w:cstheme="minorHAnsi"/>
              </w:rPr>
            </w:pPr>
            <w:r w:rsidRPr="003B22AA">
              <w:rPr>
                <w:rFonts w:ascii="Gill Sans MT" w:hAnsi="Gill Sans MT" w:cstheme="minorHAnsi"/>
              </w:rPr>
              <w:t xml:space="preserve">If pharmacist is undertaking supervised administration of depot buprenorphine at a site other than their regular work site, they should also be aware of the protocols, location of adrenaline and dose chart, and operation of emergency resuscitation equipment in their usual place/s of practice.  </w:t>
            </w:r>
          </w:p>
        </w:tc>
        <w:tc>
          <w:tcPr>
            <w:tcW w:w="1278" w:type="dxa"/>
          </w:tcPr>
          <w:p w14:paraId="06547472" w14:textId="77777777" w:rsidR="00190308" w:rsidRPr="003B22AA" w:rsidRDefault="00190308">
            <w:pPr>
              <w:pStyle w:val="TableParagraph"/>
              <w:spacing w:before="8"/>
              <w:rPr>
                <w:rFonts w:ascii="Gill Sans MT" w:hAnsi="Gill Sans MT"/>
                <w:b/>
                <w:sz w:val="28"/>
              </w:rPr>
            </w:pPr>
          </w:p>
          <w:p w14:paraId="71040025" w14:textId="77777777" w:rsidR="00190308" w:rsidRPr="003B22AA" w:rsidRDefault="00BD4281">
            <w:pPr>
              <w:pStyle w:val="TableParagraph"/>
              <w:spacing w:before="1"/>
              <w:ind w:left="12"/>
              <w:jc w:val="center"/>
              <w:rPr>
                <w:rFonts w:ascii="Gill Sans MT" w:hAnsi="Gill Sans MT"/>
                <w:sz w:val="32"/>
              </w:rPr>
            </w:pPr>
            <w:r w:rsidRPr="003B22AA">
              <w:rPr>
                <w:rFonts w:ascii="Gill Sans MT" w:hAnsi="Gill Sans MT"/>
                <w:w w:val="99"/>
                <w:sz w:val="32"/>
              </w:rPr>
              <w:t></w:t>
            </w:r>
          </w:p>
        </w:tc>
        <w:tc>
          <w:tcPr>
            <w:tcW w:w="2410" w:type="dxa"/>
          </w:tcPr>
          <w:p w14:paraId="41867743" w14:textId="77777777" w:rsidR="00190308" w:rsidRPr="003B22AA" w:rsidRDefault="00190308">
            <w:pPr>
              <w:pStyle w:val="TableParagraph"/>
              <w:rPr>
                <w:rFonts w:ascii="Gill Sans MT" w:hAnsi="Gill Sans MT"/>
              </w:rPr>
            </w:pPr>
          </w:p>
        </w:tc>
      </w:tr>
      <w:tr w:rsidR="00190308" w:rsidRPr="003B22AA" w14:paraId="3CCE5087" w14:textId="77777777" w:rsidTr="00807662">
        <w:trPr>
          <w:trHeight w:val="1403"/>
        </w:trPr>
        <w:tc>
          <w:tcPr>
            <w:tcW w:w="4539" w:type="dxa"/>
          </w:tcPr>
          <w:p w14:paraId="18B6C538" w14:textId="3517C313" w:rsidR="00190308" w:rsidRPr="003B22AA" w:rsidRDefault="00F26B48" w:rsidP="1BF40B94">
            <w:pPr>
              <w:pStyle w:val="TableParagraph"/>
              <w:spacing w:before="1"/>
              <w:ind w:left="293" w:right="85" w:hanging="293"/>
              <w:rPr>
                <w:rFonts w:ascii="Gill Sans MT" w:hAnsi="Gill Sans MT"/>
                <w:b/>
                <w:bCs/>
              </w:rPr>
            </w:pPr>
            <w:r>
              <w:rPr>
                <w:rFonts w:ascii="Gill Sans MT" w:hAnsi="Gill Sans MT"/>
                <w:b/>
                <w:bCs/>
              </w:rPr>
              <w:t>2</w:t>
            </w:r>
            <w:r w:rsidR="4E419E49" w:rsidRPr="003B22AA">
              <w:rPr>
                <w:rFonts w:ascii="Gill Sans MT" w:hAnsi="Gill Sans MT"/>
                <w:b/>
                <w:bCs/>
              </w:rPr>
              <w:t xml:space="preserve">.  </w:t>
            </w:r>
            <w:r w:rsidR="00BD4281" w:rsidRPr="003B22AA">
              <w:rPr>
                <w:rFonts w:ascii="Gill Sans MT" w:hAnsi="Gill Sans MT"/>
                <w:b/>
                <w:bCs/>
              </w:rPr>
              <w:t>Perform</w:t>
            </w:r>
            <w:r w:rsidR="00BD4281" w:rsidRPr="003B22AA">
              <w:rPr>
                <w:rFonts w:ascii="Gill Sans MT" w:hAnsi="Gill Sans MT"/>
                <w:b/>
                <w:bCs/>
                <w:spacing w:val="40"/>
              </w:rPr>
              <w:t xml:space="preserve"> </w:t>
            </w:r>
            <w:r w:rsidR="00BD4281" w:rsidRPr="003B22AA">
              <w:rPr>
                <w:rFonts w:ascii="Gill Sans MT" w:hAnsi="Gill Sans MT"/>
                <w:b/>
                <w:bCs/>
              </w:rPr>
              <w:t>pre-</w:t>
            </w:r>
            <w:r w:rsidR="4E419E49" w:rsidRPr="003B22AA">
              <w:rPr>
                <w:rFonts w:ascii="Gill Sans MT" w:hAnsi="Gill Sans MT"/>
                <w:b/>
                <w:bCs/>
              </w:rPr>
              <w:t>administration</w:t>
            </w:r>
            <w:r w:rsidR="00BD4281" w:rsidRPr="003B22AA">
              <w:rPr>
                <w:rFonts w:ascii="Gill Sans MT" w:hAnsi="Gill Sans MT"/>
                <w:b/>
                <w:bCs/>
                <w:spacing w:val="40"/>
              </w:rPr>
              <w:t xml:space="preserve"> </w:t>
            </w:r>
            <w:r w:rsidR="00BD4281" w:rsidRPr="003B22AA">
              <w:rPr>
                <w:rFonts w:ascii="Gill Sans MT" w:hAnsi="Gill Sans MT"/>
                <w:b/>
                <w:bCs/>
              </w:rPr>
              <w:t>screening</w:t>
            </w:r>
            <w:r w:rsidR="00BD4281" w:rsidRPr="003B22AA">
              <w:rPr>
                <w:rFonts w:ascii="Gill Sans MT" w:hAnsi="Gill Sans MT"/>
                <w:b/>
                <w:bCs/>
                <w:spacing w:val="40"/>
              </w:rPr>
              <w:t xml:space="preserve"> </w:t>
            </w:r>
            <w:r w:rsidR="00BD4281" w:rsidRPr="003B22AA">
              <w:rPr>
                <w:rFonts w:ascii="Gill Sans MT" w:hAnsi="Gill Sans MT"/>
                <w:b/>
                <w:bCs/>
              </w:rPr>
              <w:t>to</w:t>
            </w:r>
            <w:r w:rsidR="4E419E49" w:rsidRPr="003B22AA">
              <w:rPr>
                <w:rFonts w:ascii="Gill Sans MT" w:hAnsi="Gill Sans MT"/>
                <w:b/>
                <w:bCs/>
              </w:rPr>
              <w:t xml:space="preserve"> </w:t>
            </w:r>
            <w:r w:rsidR="00BD4281" w:rsidRPr="003B22AA">
              <w:rPr>
                <w:rFonts w:ascii="Gill Sans MT" w:hAnsi="Gill Sans MT"/>
                <w:b/>
                <w:bCs/>
              </w:rPr>
              <w:t>assess and</w:t>
            </w:r>
            <w:r w:rsidR="00BD4281" w:rsidRPr="003B22AA">
              <w:rPr>
                <w:rFonts w:ascii="Gill Sans MT" w:hAnsi="Gill Sans MT"/>
                <w:b/>
                <w:bCs/>
                <w:spacing w:val="-3"/>
              </w:rPr>
              <w:t xml:space="preserve"> </w:t>
            </w:r>
            <w:r w:rsidR="00BD4281" w:rsidRPr="003B22AA">
              <w:rPr>
                <w:rFonts w:ascii="Gill Sans MT" w:hAnsi="Gill Sans MT"/>
                <w:b/>
                <w:bCs/>
              </w:rPr>
              <w:t>determine the</w:t>
            </w:r>
            <w:r w:rsidR="00BD4281" w:rsidRPr="003B22AA">
              <w:rPr>
                <w:rFonts w:ascii="Gill Sans MT" w:hAnsi="Gill Sans MT"/>
                <w:b/>
                <w:bCs/>
                <w:spacing w:val="-1"/>
              </w:rPr>
              <w:t xml:space="preserve"> </w:t>
            </w:r>
            <w:r w:rsidR="00BD4281" w:rsidRPr="003B22AA">
              <w:rPr>
                <w:rFonts w:ascii="Gill Sans MT" w:hAnsi="Gill Sans MT"/>
                <w:b/>
                <w:bCs/>
              </w:rPr>
              <w:t xml:space="preserve">person’s medical fitness for </w:t>
            </w:r>
            <w:r w:rsidR="4E419E49" w:rsidRPr="003B22AA">
              <w:rPr>
                <w:rFonts w:ascii="Gill Sans MT" w:hAnsi="Gill Sans MT"/>
                <w:b/>
                <w:bCs/>
              </w:rPr>
              <w:t xml:space="preserve">depot </w:t>
            </w:r>
            <w:r w:rsidR="7FB1B423" w:rsidRPr="003B22AA">
              <w:rPr>
                <w:rFonts w:ascii="Gill Sans MT" w:hAnsi="Gill Sans MT"/>
                <w:b/>
                <w:bCs/>
              </w:rPr>
              <w:t>b</w:t>
            </w:r>
            <w:r w:rsidR="4E419E49" w:rsidRPr="003B22AA">
              <w:rPr>
                <w:rFonts w:ascii="Gill Sans MT" w:hAnsi="Gill Sans MT"/>
                <w:b/>
                <w:bCs/>
              </w:rPr>
              <w:t>uprenorphine</w:t>
            </w:r>
            <w:r w:rsidR="00BD4281" w:rsidRPr="003B22AA">
              <w:rPr>
                <w:rFonts w:ascii="Gill Sans MT" w:hAnsi="Gill Sans MT"/>
                <w:b/>
                <w:bCs/>
              </w:rPr>
              <w:t xml:space="preserve">, contraindications or precautions to </w:t>
            </w:r>
            <w:r w:rsidR="4E419E49" w:rsidRPr="003B22AA">
              <w:rPr>
                <w:rFonts w:ascii="Gill Sans MT" w:hAnsi="Gill Sans MT"/>
                <w:b/>
                <w:bCs/>
                <w:spacing w:val="-2"/>
              </w:rPr>
              <w:t xml:space="preserve">depot </w:t>
            </w:r>
            <w:r w:rsidR="15917CC5" w:rsidRPr="003B22AA">
              <w:rPr>
                <w:rFonts w:ascii="Gill Sans MT" w:hAnsi="Gill Sans MT"/>
                <w:b/>
                <w:bCs/>
                <w:spacing w:val="-2"/>
              </w:rPr>
              <w:t>b</w:t>
            </w:r>
            <w:r w:rsidR="4E419E49" w:rsidRPr="003B22AA">
              <w:rPr>
                <w:rFonts w:ascii="Gill Sans MT" w:hAnsi="Gill Sans MT"/>
                <w:b/>
                <w:bCs/>
                <w:spacing w:val="-2"/>
              </w:rPr>
              <w:t>uprenorphine</w:t>
            </w:r>
          </w:p>
        </w:tc>
        <w:tc>
          <w:tcPr>
            <w:tcW w:w="7372" w:type="dxa"/>
            <w:shd w:val="clear" w:color="auto" w:fill="D9D9D9" w:themeFill="background1" w:themeFillShade="D9"/>
          </w:tcPr>
          <w:p w14:paraId="36B8C72B" w14:textId="6BA38731" w:rsidR="00190308" w:rsidRPr="003B22AA" w:rsidRDefault="00F26B48" w:rsidP="00A71715">
            <w:pPr>
              <w:pStyle w:val="TableParagraph"/>
              <w:rPr>
                <w:rFonts w:ascii="Gill Sans MT" w:hAnsi="Gill Sans MT" w:cstheme="minorHAnsi"/>
              </w:rPr>
            </w:pPr>
            <w:r>
              <w:rPr>
                <w:rFonts w:ascii="Gill Sans MT" w:hAnsi="Gill Sans MT" w:cstheme="minorHAnsi"/>
                <w:b/>
              </w:rPr>
              <w:t>2</w:t>
            </w:r>
            <w:r w:rsidR="00BD4281" w:rsidRPr="003B22AA">
              <w:rPr>
                <w:rFonts w:ascii="Gill Sans MT" w:hAnsi="Gill Sans MT" w:cstheme="minorHAnsi"/>
                <w:b/>
              </w:rPr>
              <w:t xml:space="preserve">.1 </w:t>
            </w:r>
            <w:r w:rsidR="00BD4281" w:rsidRPr="003B22AA">
              <w:rPr>
                <w:rFonts w:ascii="Gill Sans MT" w:hAnsi="Gill Sans MT" w:cstheme="minorHAnsi"/>
              </w:rPr>
              <w:t>Uses a pre-</w:t>
            </w:r>
            <w:r w:rsidR="004B0AE9" w:rsidRPr="003B22AA">
              <w:rPr>
                <w:rFonts w:ascii="Gill Sans MT" w:hAnsi="Gill Sans MT" w:cstheme="minorHAnsi"/>
              </w:rPr>
              <w:t>administration</w:t>
            </w:r>
            <w:r w:rsidR="00BD4281" w:rsidRPr="003B22AA">
              <w:rPr>
                <w:rFonts w:ascii="Gill Sans MT" w:hAnsi="Gill Sans MT" w:cstheme="minorHAnsi"/>
              </w:rPr>
              <w:t xml:space="preserve"> </w:t>
            </w:r>
            <w:r w:rsidR="004B0AE9" w:rsidRPr="003B22AA">
              <w:rPr>
                <w:rFonts w:ascii="Gill Sans MT" w:hAnsi="Gill Sans MT" w:cstheme="minorHAnsi"/>
              </w:rPr>
              <w:t>assessment</w:t>
            </w:r>
            <w:r w:rsidR="00BD4281" w:rsidRPr="003B22AA">
              <w:rPr>
                <w:rFonts w:ascii="Gill Sans MT" w:hAnsi="Gill Sans MT" w:cstheme="minorHAnsi"/>
              </w:rPr>
              <w:t xml:space="preserve"> and responds appropriately when</w:t>
            </w:r>
            <w:r w:rsidR="00BD4281" w:rsidRPr="003B22AA">
              <w:rPr>
                <w:rFonts w:ascii="Gill Sans MT" w:hAnsi="Gill Sans MT" w:cstheme="minorHAnsi"/>
                <w:spacing w:val="-3"/>
              </w:rPr>
              <w:t xml:space="preserve"> </w:t>
            </w:r>
            <w:r w:rsidR="00BD4281" w:rsidRPr="003B22AA">
              <w:rPr>
                <w:rFonts w:ascii="Gill Sans MT" w:hAnsi="Gill Sans MT" w:cstheme="minorHAnsi"/>
              </w:rPr>
              <w:t>a</w:t>
            </w:r>
            <w:r w:rsidR="00BD4281" w:rsidRPr="003B22AA">
              <w:rPr>
                <w:rFonts w:ascii="Gill Sans MT" w:hAnsi="Gill Sans MT" w:cstheme="minorHAnsi"/>
                <w:spacing w:val="-3"/>
              </w:rPr>
              <w:t xml:space="preserve"> </w:t>
            </w:r>
            <w:r w:rsidR="00BD4281" w:rsidRPr="003B22AA">
              <w:rPr>
                <w:rFonts w:ascii="Gill Sans MT" w:hAnsi="Gill Sans MT" w:cstheme="minorHAnsi"/>
              </w:rPr>
              <w:t>particular</w:t>
            </w:r>
            <w:r w:rsidR="00BD4281" w:rsidRPr="003B22AA">
              <w:rPr>
                <w:rFonts w:ascii="Gill Sans MT" w:hAnsi="Gill Sans MT" w:cstheme="minorHAnsi"/>
                <w:spacing w:val="-3"/>
              </w:rPr>
              <w:t xml:space="preserve"> </w:t>
            </w:r>
            <w:r w:rsidR="00BD4281" w:rsidRPr="003B22AA">
              <w:rPr>
                <w:rFonts w:ascii="Gill Sans MT" w:hAnsi="Gill Sans MT" w:cstheme="minorHAnsi"/>
              </w:rPr>
              <w:t>issue</w:t>
            </w:r>
            <w:r w:rsidR="00BD4281" w:rsidRPr="003B22AA">
              <w:rPr>
                <w:rFonts w:ascii="Gill Sans MT" w:hAnsi="Gill Sans MT" w:cstheme="minorHAnsi"/>
                <w:spacing w:val="-5"/>
              </w:rPr>
              <w:t xml:space="preserve"> </w:t>
            </w:r>
            <w:r w:rsidR="00BD4281" w:rsidRPr="003B22AA">
              <w:rPr>
                <w:rFonts w:ascii="Gill Sans MT" w:hAnsi="Gill Sans MT" w:cstheme="minorHAnsi"/>
              </w:rPr>
              <w:t>pertaining</w:t>
            </w:r>
            <w:r w:rsidR="00BD4281" w:rsidRPr="003B22AA">
              <w:rPr>
                <w:rFonts w:ascii="Gill Sans MT" w:hAnsi="Gill Sans MT" w:cstheme="minorHAnsi"/>
                <w:spacing w:val="-4"/>
              </w:rPr>
              <w:t xml:space="preserve"> </w:t>
            </w:r>
            <w:r w:rsidR="00BD4281" w:rsidRPr="003B22AA">
              <w:rPr>
                <w:rFonts w:ascii="Gill Sans MT" w:hAnsi="Gill Sans MT" w:cstheme="minorHAnsi"/>
              </w:rPr>
              <w:t>to</w:t>
            </w:r>
            <w:r w:rsidR="00BD4281" w:rsidRPr="003B22AA">
              <w:rPr>
                <w:rFonts w:ascii="Gill Sans MT" w:hAnsi="Gill Sans MT" w:cstheme="minorHAnsi"/>
                <w:spacing w:val="-4"/>
              </w:rPr>
              <w:t xml:space="preserve"> </w:t>
            </w:r>
            <w:r w:rsidR="00BD4281" w:rsidRPr="003B22AA">
              <w:rPr>
                <w:rFonts w:ascii="Gill Sans MT" w:hAnsi="Gill Sans MT" w:cstheme="minorHAnsi"/>
              </w:rPr>
              <w:t>the</w:t>
            </w:r>
            <w:r w:rsidR="00BD4281" w:rsidRPr="003B22AA">
              <w:rPr>
                <w:rFonts w:ascii="Gill Sans MT" w:hAnsi="Gill Sans MT" w:cstheme="minorHAnsi"/>
                <w:spacing w:val="-3"/>
              </w:rPr>
              <w:t xml:space="preserve"> </w:t>
            </w:r>
            <w:r w:rsidR="004B0AE9" w:rsidRPr="003B22AA">
              <w:rPr>
                <w:rFonts w:ascii="Gill Sans MT" w:hAnsi="Gill Sans MT" w:cstheme="minorHAnsi"/>
              </w:rPr>
              <w:t>assessment</w:t>
            </w:r>
            <w:r w:rsidR="00BD4281" w:rsidRPr="003B22AA">
              <w:rPr>
                <w:rFonts w:ascii="Gill Sans MT" w:hAnsi="Gill Sans MT" w:cstheme="minorHAnsi"/>
                <w:spacing w:val="-5"/>
              </w:rPr>
              <w:t xml:space="preserve"> </w:t>
            </w:r>
            <w:r w:rsidR="00BD4281" w:rsidRPr="003B22AA">
              <w:rPr>
                <w:rFonts w:ascii="Gill Sans MT" w:hAnsi="Gill Sans MT" w:cstheme="minorHAnsi"/>
              </w:rPr>
              <w:t>is</w:t>
            </w:r>
            <w:r w:rsidR="00BD4281" w:rsidRPr="003B22AA">
              <w:rPr>
                <w:rFonts w:ascii="Gill Sans MT" w:hAnsi="Gill Sans MT" w:cstheme="minorHAnsi"/>
                <w:spacing w:val="-3"/>
              </w:rPr>
              <w:t xml:space="preserve"> </w:t>
            </w:r>
            <w:r w:rsidR="00BD4281" w:rsidRPr="003B22AA">
              <w:rPr>
                <w:rFonts w:ascii="Gill Sans MT" w:hAnsi="Gill Sans MT" w:cstheme="minorHAnsi"/>
              </w:rPr>
              <w:t>identified</w:t>
            </w:r>
            <w:r w:rsidR="004B0AE9" w:rsidRPr="003B22AA">
              <w:rPr>
                <w:rFonts w:ascii="Gill Sans MT" w:hAnsi="Gill Sans MT" w:cstheme="minorHAnsi"/>
              </w:rPr>
              <w:t>.</w:t>
            </w:r>
          </w:p>
        </w:tc>
        <w:tc>
          <w:tcPr>
            <w:tcW w:w="1278" w:type="dxa"/>
            <w:shd w:val="clear" w:color="auto" w:fill="D9D9D9" w:themeFill="background1" w:themeFillShade="D9"/>
          </w:tcPr>
          <w:p w14:paraId="607D79D2" w14:textId="77777777" w:rsidR="00190308" w:rsidRPr="003B22AA" w:rsidRDefault="00BD4281" w:rsidP="00B128A6">
            <w:pPr>
              <w:pStyle w:val="TableParagraph"/>
              <w:jc w:val="center"/>
              <w:rPr>
                <w:rFonts w:ascii="Gill Sans MT" w:hAnsi="Gill Sans MT"/>
                <w:sz w:val="32"/>
              </w:rPr>
            </w:pPr>
            <w:r w:rsidRPr="003B22AA">
              <w:rPr>
                <w:rFonts w:ascii="Gill Sans MT" w:hAnsi="Gill Sans MT"/>
                <w:w w:val="99"/>
                <w:sz w:val="32"/>
              </w:rPr>
              <w:t></w:t>
            </w:r>
          </w:p>
        </w:tc>
        <w:tc>
          <w:tcPr>
            <w:tcW w:w="2410" w:type="dxa"/>
            <w:shd w:val="clear" w:color="auto" w:fill="D9D9D9" w:themeFill="background1" w:themeFillShade="D9"/>
          </w:tcPr>
          <w:p w14:paraId="48B75896" w14:textId="77777777" w:rsidR="00190308" w:rsidRPr="003B22AA" w:rsidRDefault="00190308">
            <w:pPr>
              <w:pStyle w:val="TableParagraph"/>
              <w:rPr>
                <w:rFonts w:ascii="Gill Sans MT" w:hAnsi="Gill Sans MT"/>
              </w:rPr>
            </w:pPr>
          </w:p>
        </w:tc>
      </w:tr>
      <w:tr w:rsidR="00B205BC" w:rsidRPr="003B22AA" w14:paraId="2067240B" w14:textId="77777777" w:rsidTr="00807662">
        <w:trPr>
          <w:trHeight w:val="978"/>
        </w:trPr>
        <w:tc>
          <w:tcPr>
            <w:tcW w:w="4539" w:type="dxa"/>
            <w:vMerge w:val="restart"/>
          </w:tcPr>
          <w:p w14:paraId="271C7301" w14:textId="7B865417" w:rsidR="00B205BC" w:rsidRPr="003B22AA" w:rsidRDefault="00F26B48" w:rsidP="00B205BC">
            <w:pPr>
              <w:pStyle w:val="TableParagraph"/>
              <w:spacing w:before="1"/>
              <w:ind w:left="293" w:right="85" w:hanging="293"/>
              <w:rPr>
                <w:rFonts w:ascii="Gill Sans MT" w:hAnsi="Gill Sans MT"/>
                <w:bCs/>
              </w:rPr>
            </w:pPr>
            <w:r w:rsidRPr="00CE0B24">
              <w:rPr>
                <w:rFonts w:ascii="Gill Sans MT" w:hAnsi="Gill Sans MT"/>
                <w:b/>
              </w:rPr>
              <w:t>3</w:t>
            </w:r>
            <w:r w:rsidR="00B205BC" w:rsidRPr="003B22AA">
              <w:rPr>
                <w:rFonts w:ascii="Gill Sans MT" w:hAnsi="Gill Sans MT"/>
                <w:bCs/>
              </w:rPr>
              <w:t>.</w:t>
            </w:r>
            <w:r w:rsidR="00B205BC" w:rsidRPr="003B22AA">
              <w:rPr>
                <w:rFonts w:ascii="Gill Sans MT" w:hAnsi="Gill Sans MT"/>
                <w:bCs/>
                <w:spacing w:val="25"/>
              </w:rPr>
              <w:t xml:space="preserve"> </w:t>
            </w:r>
            <w:r w:rsidR="00B205BC" w:rsidRPr="003B22AA">
              <w:rPr>
                <w:rFonts w:ascii="Gill Sans MT" w:hAnsi="Gill Sans MT" w:cstheme="minorHAnsi"/>
                <w:b/>
              </w:rPr>
              <w:t>Obtain</w:t>
            </w:r>
            <w:r w:rsidR="00B205BC" w:rsidRPr="003B22AA">
              <w:rPr>
                <w:rFonts w:ascii="Gill Sans MT" w:hAnsi="Gill Sans MT" w:cstheme="minorHAnsi"/>
                <w:b/>
                <w:spacing w:val="-1"/>
              </w:rPr>
              <w:t xml:space="preserve"> </w:t>
            </w:r>
            <w:r w:rsidR="00B205BC" w:rsidRPr="003B22AA">
              <w:rPr>
                <w:rFonts w:ascii="Gill Sans MT" w:hAnsi="Gill Sans MT" w:cstheme="minorHAnsi"/>
                <w:b/>
              </w:rPr>
              <w:t>valid</w:t>
            </w:r>
            <w:r w:rsidR="00B205BC" w:rsidRPr="003B22AA">
              <w:rPr>
                <w:rFonts w:ascii="Gill Sans MT" w:hAnsi="Gill Sans MT" w:cstheme="minorHAnsi"/>
                <w:b/>
                <w:spacing w:val="-2"/>
              </w:rPr>
              <w:t xml:space="preserve"> consent</w:t>
            </w:r>
          </w:p>
        </w:tc>
        <w:tc>
          <w:tcPr>
            <w:tcW w:w="7372" w:type="dxa"/>
            <w:shd w:val="clear" w:color="auto" w:fill="FFFFFF" w:themeFill="background1"/>
          </w:tcPr>
          <w:p w14:paraId="0974BD04" w14:textId="6B54E8C5" w:rsidR="00B205BC" w:rsidRPr="003B22AA" w:rsidRDefault="00F26B48" w:rsidP="1BF40B94">
            <w:pPr>
              <w:pStyle w:val="TableParagraph"/>
              <w:rPr>
                <w:rFonts w:ascii="Gill Sans MT" w:hAnsi="Gill Sans MT" w:cstheme="minorHAnsi"/>
                <w:bCs/>
              </w:rPr>
            </w:pPr>
            <w:r>
              <w:rPr>
                <w:rFonts w:ascii="Gill Sans MT" w:hAnsi="Gill Sans MT" w:cstheme="minorHAnsi"/>
                <w:b/>
              </w:rPr>
              <w:t>3</w:t>
            </w:r>
            <w:r w:rsidR="0730E02C" w:rsidRPr="003B22AA">
              <w:rPr>
                <w:rFonts w:ascii="Gill Sans MT" w:hAnsi="Gill Sans MT" w:cstheme="minorHAnsi"/>
                <w:b/>
              </w:rPr>
              <w:t>.1</w:t>
            </w:r>
            <w:r w:rsidR="0730E02C" w:rsidRPr="003B22AA">
              <w:rPr>
                <w:rFonts w:ascii="Gill Sans MT" w:hAnsi="Gill Sans MT" w:cstheme="minorHAnsi"/>
                <w:bCs/>
                <w:spacing w:val="43"/>
              </w:rPr>
              <w:t xml:space="preserve"> </w:t>
            </w:r>
            <w:r w:rsidR="00B128A6" w:rsidRPr="003B22AA">
              <w:rPr>
                <w:rFonts w:ascii="Gill Sans MT" w:hAnsi="Gill Sans MT" w:cstheme="minorHAnsi"/>
                <w:bCs/>
              </w:rPr>
              <w:t>O</w:t>
            </w:r>
            <w:r w:rsidR="0730E02C" w:rsidRPr="003B22AA">
              <w:rPr>
                <w:rFonts w:ascii="Gill Sans MT" w:hAnsi="Gill Sans MT" w:cstheme="minorHAnsi"/>
                <w:bCs/>
              </w:rPr>
              <w:t>btains</w:t>
            </w:r>
            <w:r w:rsidR="0730E02C" w:rsidRPr="003B22AA">
              <w:rPr>
                <w:rFonts w:ascii="Gill Sans MT" w:hAnsi="Gill Sans MT" w:cstheme="minorHAnsi"/>
                <w:bCs/>
                <w:spacing w:val="-4"/>
              </w:rPr>
              <w:t xml:space="preserve"> </w:t>
            </w:r>
            <w:r w:rsidR="0730E02C" w:rsidRPr="003B22AA">
              <w:rPr>
                <w:rFonts w:ascii="Gill Sans MT" w:hAnsi="Gill Sans MT" w:cstheme="minorHAnsi"/>
                <w:bCs/>
              </w:rPr>
              <w:t>informed</w:t>
            </w:r>
            <w:r w:rsidR="0730E02C" w:rsidRPr="003B22AA">
              <w:rPr>
                <w:rFonts w:ascii="Gill Sans MT" w:hAnsi="Gill Sans MT" w:cstheme="minorHAnsi"/>
                <w:bCs/>
                <w:spacing w:val="-3"/>
              </w:rPr>
              <w:t xml:space="preserve"> </w:t>
            </w:r>
            <w:r w:rsidR="0730E02C" w:rsidRPr="003B22AA">
              <w:rPr>
                <w:rFonts w:ascii="Gill Sans MT" w:hAnsi="Gill Sans MT" w:cstheme="minorHAnsi"/>
                <w:bCs/>
              </w:rPr>
              <w:t>consent</w:t>
            </w:r>
            <w:r w:rsidR="0730E02C" w:rsidRPr="003B22AA">
              <w:rPr>
                <w:rFonts w:ascii="Gill Sans MT" w:hAnsi="Gill Sans MT" w:cstheme="minorHAnsi"/>
                <w:bCs/>
                <w:spacing w:val="-4"/>
              </w:rPr>
              <w:t xml:space="preserve"> </w:t>
            </w:r>
            <w:r w:rsidR="00B128A6" w:rsidRPr="003B22AA">
              <w:rPr>
                <w:rFonts w:ascii="Gill Sans MT" w:hAnsi="Gill Sans MT" w:cstheme="minorHAnsi"/>
                <w:bCs/>
                <w:spacing w:val="-4"/>
              </w:rPr>
              <w:t xml:space="preserve">from the client </w:t>
            </w:r>
            <w:r w:rsidR="0730E02C" w:rsidRPr="003B22AA">
              <w:rPr>
                <w:rFonts w:ascii="Gill Sans MT" w:hAnsi="Gill Sans MT" w:cstheme="minorHAnsi"/>
                <w:bCs/>
              </w:rPr>
              <w:t>to</w:t>
            </w:r>
            <w:r w:rsidR="0730E02C" w:rsidRPr="003B22AA">
              <w:rPr>
                <w:rFonts w:ascii="Gill Sans MT" w:hAnsi="Gill Sans MT" w:cstheme="minorHAnsi"/>
                <w:bCs/>
                <w:spacing w:val="-3"/>
              </w:rPr>
              <w:t xml:space="preserve"> </w:t>
            </w:r>
            <w:r w:rsidR="0730E02C" w:rsidRPr="003B22AA">
              <w:rPr>
                <w:rFonts w:ascii="Gill Sans MT" w:hAnsi="Gill Sans MT" w:cstheme="minorHAnsi"/>
                <w:bCs/>
              </w:rPr>
              <w:t>administer</w:t>
            </w:r>
            <w:r w:rsidR="00B128A6" w:rsidRPr="003B22AA">
              <w:rPr>
                <w:rFonts w:ascii="Gill Sans MT" w:hAnsi="Gill Sans MT" w:cstheme="minorHAnsi"/>
                <w:bCs/>
              </w:rPr>
              <w:t xml:space="preserve"> depot buprenorphine prior to administration</w:t>
            </w:r>
            <w:r w:rsidR="0730E02C" w:rsidRPr="003B22AA">
              <w:rPr>
                <w:rFonts w:ascii="Gill Sans MT" w:hAnsi="Gill Sans MT" w:cstheme="minorHAnsi"/>
                <w:bCs/>
              </w:rPr>
              <w:t>, including discussion regarding cost of medication and procedure,</w:t>
            </w:r>
            <w:r w:rsidR="0730E02C" w:rsidRPr="003B22AA">
              <w:rPr>
                <w:rFonts w:ascii="Gill Sans MT" w:hAnsi="Gill Sans MT" w:cstheme="minorHAnsi"/>
                <w:bCs/>
                <w:spacing w:val="-3"/>
              </w:rPr>
              <w:t xml:space="preserve"> </w:t>
            </w:r>
            <w:r w:rsidR="0730E02C" w:rsidRPr="003B22AA">
              <w:rPr>
                <w:rFonts w:ascii="Gill Sans MT" w:hAnsi="Gill Sans MT" w:cstheme="minorHAnsi"/>
                <w:bCs/>
              </w:rPr>
              <w:t>and</w:t>
            </w:r>
            <w:r w:rsidR="0730E02C" w:rsidRPr="003B22AA">
              <w:rPr>
                <w:rFonts w:ascii="Gill Sans MT" w:hAnsi="Gill Sans MT" w:cstheme="minorHAnsi"/>
                <w:bCs/>
                <w:spacing w:val="-3"/>
              </w:rPr>
              <w:t xml:space="preserve"> </w:t>
            </w:r>
            <w:r w:rsidR="0730E02C" w:rsidRPr="003B22AA">
              <w:rPr>
                <w:rFonts w:ascii="Gill Sans MT" w:hAnsi="Gill Sans MT" w:cstheme="minorHAnsi"/>
                <w:bCs/>
                <w:spacing w:val="-2"/>
              </w:rPr>
              <w:t>communicates</w:t>
            </w:r>
            <w:r w:rsidR="0730E02C" w:rsidRPr="003B22AA">
              <w:rPr>
                <w:rFonts w:ascii="Gill Sans MT" w:hAnsi="Gill Sans MT" w:cstheme="minorHAnsi"/>
                <w:bCs/>
              </w:rPr>
              <w:t xml:space="preserve"> information</w:t>
            </w:r>
            <w:r w:rsidR="0730E02C" w:rsidRPr="003B22AA">
              <w:rPr>
                <w:rFonts w:ascii="Gill Sans MT" w:hAnsi="Gill Sans MT" w:cstheme="minorHAnsi"/>
                <w:bCs/>
                <w:spacing w:val="-6"/>
              </w:rPr>
              <w:t xml:space="preserve"> </w:t>
            </w:r>
            <w:r w:rsidR="0730E02C" w:rsidRPr="003B22AA">
              <w:rPr>
                <w:rFonts w:ascii="Gill Sans MT" w:hAnsi="Gill Sans MT" w:cstheme="minorHAnsi"/>
                <w:bCs/>
              </w:rPr>
              <w:t>effectively</w:t>
            </w:r>
            <w:r w:rsidR="0730E02C" w:rsidRPr="003B22AA">
              <w:rPr>
                <w:rFonts w:ascii="Gill Sans MT" w:hAnsi="Gill Sans MT" w:cstheme="minorHAnsi"/>
                <w:bCs/>
                <w:spacing w:val="-5"/>
              </w:rPr>
              <w:t xml:space="preserve"> </w:t>
            </w:r>
            <w:r w:rsidR="0730E02C" w:rsidRPr="003B22AA">
              <w:rPr>
                <w:rFonts w:ascii="Gill Sans MT" w:hAnsi="Gill Sans MT" w:cstheme="minorHAnsi"/>
                <w:bCs/>
              </w:rPr>
              <w:t>and</w:t>
            </w:r>
            <w:r w:rsidR="0730E02C" w:rsidRPr="003B22AA">
              <w:rPr>
                <w:rFonts w:ascii="Gill Sans MT" w:hAnsi="Gill Sans MT" w:cstheme="minorHAnsi"/>
                <w:bCs/>
                <w:spacing w:val="-3"/>
              </w:rPr>
              <w:t xml:space="preserve"> </w:t>
            </w:r>
            <w:r w:rsidR="0730E02C" w:rsidRPr="003B22AA">
              <w:rPr>
                <w:rFonts w:ascii="Gill Sans MT" w:hAnsi="Gill Sans MT" w:cstheme="minorHAnsi"/>
                <w:bCs/>
              </w:rPr>
              <w:t>in</w:t>
            </w:r>
            <w:r w:rsidR="0730E02C" w:rsidRPr="003B22AA">
              <w:rPr>
                <w:rFonts w:ascii="Gill Sans MT" w:hAnsi="Gill Sans MT" w:cstheme="minorHAnsi"/>
                <w:bCs/>
                <w:spacing w:val="-3"/>
              </w:rPr>
              <w:t xml:space="preserve"> </w:t>
            </w:r>
            <w:r w:rsidR="0730E02C" w:rsidRPr="003B22AA">
              <w:rPr>
                <w:rFonts w:ascii="Gill Sans MT" w:hAnsi="Gill Sans MT" w:cstheme="minorHAnsi"/>
                <w:bCs/>
              </w:rPr>
              <w:t>a</w:t>
            </w:r>
            <w:r w:rsidR="0730E02C" w:rsidRPr="003B22AA">
              <w:rPr>
                <w:rFonts w:ascii="Gill Sans MT" w:hAnsi="Gill Sans MT" w:cstheme="minorHAnsi"/>
                <w:bCs/>
                <w:spacing w:val="-2"/>
              </w:rPr>
              <w:t xml:space="preserve"> </w:t>
            </w:r>
            <w:r w:rsidR="0730E02C" w:rsidRPr="003B22AA">
              <w:rPr>
                <w:rFonts w:ascii="Gill Sans MT" w:hAnsi="Gill Sans MT" w:cstheme="minorHAnsi"/>
                <w:bCs/>
              </w:rPr>
              <w:t>culturally</w:t>
            </w:r>
            <w:r w:rsidR="0730E02C" w:rsidRPr="003B22AA">
              <w:rPr>
                <w:rFonts w:ascii="Gill Sans MT" w:hAnsi="Gill Sans MT" w:cstheme="minorHAnsi"/>
                <w:bCs/>
                <w:spacing w:val="-5"/>
              </w:rPr>
              <w:t xml:space="preserve"> </w:t>
            </w:r>
            <w:r w:rsidR="0730E02C" w:rsidRPr="003B22AA">
              <w:rPr>
                <w:rFonts w:ascii="Gill Sans MT" w:hAnsi="Gill Sans MT" w:cstheme="minorHAnsi"/>
                <w:bCs/>
              </w:rPr>
              <w:t>appropriate</w:t>
            </w:r>
            <w:r w:rsidR="0730E02C" w:rsidRPr="003B22AA">
              <w:rPr>
                <w:rFonts w:ascii="Gill Sans MT" w:hAnsi="Gill Sans MT" w:cstheme="minorHAnsi"/>
                <w:bCs/>
                <w:spacing w:val="-4"/>
              </w:rPr>
              <w:t xml:space="preserve"> </w:t>
            </w:r>
            <w:r w:rsidR="0730E02C" w:rsidRPr="003B22AA">
              <w:rPr>
                <w:rFonts w:ascii="Gill Sans MT" w:hAnsi="Gill Sans MT" w:cstheme="minorHAnsi"/>
                <w:bCs/>
                <w:spacing w:val="-2"/>
              </w:rPr>
              <w:t>manner.</w:t>
            </w:r>
          </w:p>
        </w:tc>
        <w:tc>
          <w:tcPr>
            <w:tcW w:w="1278" w:type="dxa"/>
            <w:shd w:val="clear" w:color="auto" w:fill="FFFFFF" w:themeFill="background1"/>
          </w:tcPr>
          <w:p w14:paraId="5E83F926" w14:textId="2EB2C7B4" w:rsidR="00B205BC" w:rsidRPr="003B22AA" w:rsidRDefault="00B205BC" w:rsidP="00B205BC">
            <w:pPr>
              <w:pStyle w:val="TableParagraph"/>
              <w:jc w:val="center"/>
              <w:rPr>
                <w:rFonts w:ascii="Gill Sans MT" w:hAnsi="Gill Sans MT"/>
                <w:b/>
                <w:sz w:val="34"/>
              </w:rPr>
            </w:pPr>
            <w:r w:rsidRPr="003B22AA">
              <w:rPr>
                <w:rFonts w:ascii="Gill Sans MT" w:hAnsi="Gill Sans MT"/>
                <w:w w:val="99"/>
                <w:sz w:val="32"/>
              </w:rPr>
              <w:t></w:t>
            </w:r>
          </w:p>
        </w:tc>
        <w:tc>
          <w:tcPr>
            <w:tcW w:w="2410" w:type="dxa"/>
            <w:shd w:val="clear" w:color="auto" w:fill="FFFFFF" w:themeFill="background1"/>
          </w:tcPr>
          <w:p w14:paraId="07FA1793" w14:textId="77777777" w:rsidR="00B205BC" w:rsidRPr="003B22AA" w:rsidRDefault="00B205BC" w:rsidP="00B205BC">
            <w:pPr>
              <w:pStyle w:val="TableParagraph"/>
              <w:rPr>
                <w:rFonts w:ascii="Gill Sans MT" w:hAnsi="Gill Sans MT"/>
              </w:rPr>
            </w:pPr>
          </w:p>
        </w:tc>
      </w:tr>
      <w:tr w:rsidR="00B205BC" w:rsidRPr="003B22AA" w14:paraId="21229165" w14:textId="77777777" w:rsidTr="00807662">
        <w:trPr>
          <w:trHeight w:val="641"/>
        </w:trPr>
        <w:tc>
          <w:tcPr>
            <w:tcW w:w="4539" w:type="dxa"/>
            <w:vMerge/>
          </w:tcPr>
          <w:p w14:paraId="0449D7A0" w14:textId="77777777" w:rsidR="00B205BC" w:rsidRPr="003B22AA" w:rsidRDefault="00B205BC" w:rsidP="00B205BC">
            <w:pPr>
              <w:pStyle w:val="TableParagraph"/>
              <w:spacing w:before="1"/>
              <w:ind w:left="293" w:right="85" w:hanging="293"/>
              <w:rPr>
                <w:rFonts w:ascii="Gill Sans MT" w:hAnsi="Gill Sans MT"/>
                <w:bCs/>
              </w:rPr>
            </w:pPr>
          </w:p>
        </w:tc>
        <w:tc>
          <w:tcPr>
            <w:tcW w:w="7372" w:type="dxa"/>
            <w:shd w:val="clear" w:color="auto" w:fill="D9D9D9" w:themeFill="background1" w:themeFillShade="D9"/>
          </w:tcPr>
          <w:p w14:paraId="1FE1D86A" w14:textId="3372B57E" w:rsidR="00B205BC" w:rsidRPr="003B22AA" w:rsidRDefault="00F26B48" w:rsidP="1BF40B94">
            <w:pPr>
              <w:pStyle w:val="TableParagraph"/>
              <w:rPr>
                <w:rFonts w:ascii="Gill Sans MT" w:hAnsi="Gill Sans MT" w:cstheme="minorHAnsi"/>
                <w:bCs/>
              </w:rPr>
            </w:pPr>
            <w:r>
              <w:rPr>
                <w:rFonts w:ascii="Gill Sans MT" w:hAnsi="Gill Sans MT" w:cstheme="minorHAnsi"/>
                <w:b/>
              </w:rPr>
              <w:t>3</w:t>
            </w:r>
            <w:r w:rsidR="0730E02C" w:rsidRPr="003B22AA">
              <w:rPr>
                <w:rFonts w:ascii="Gill Sans MT" w:hAnsi="Gill Sans MT" w:cstheme="minorHAnsi"/>
                <w:b/>
              </w:rPr>
              <w:t>.2</w:t>
            </w:r>
            <w:r w:rsidR="0730E02C" w:rsidRPr="003B22AA">
              <w:rPr>
                <w:rFonts w:ascii="Gill Sans MT" w:hAnsi="Gill Sans MT" w:cstheme="minorHAnsi"/>
                <w:bCs/>
                <w:spacing w:val="-4"/>
              </w:rPr>
              <w:t xml:space="preserve"> </w:t>
            </w:r>
            <w:r w:rsidR="0730E02C" w:rsidRPr="003B22AA">
              <w:rPr>
                <w:rFonts w:ascii="Gill Sans MT" w:hAnsi="Gill Sans MT" w:cstheme="minorHAnsi"/>
                <w:bCs/>
              </w:rPr>
              <w:t>Advises</w:t>
            </w:r>
            <w:r w:rsidR="0730E02C" w:rsidRPr="003B22AA">
              <w:rPr>
                <w:rFonts w:ascii="Gill Sans MT" w:hAnsi="Gill Sans MT" w:cstheme="minorHAnsi"/>
                <w:bCs/>
                <w:spacing w:val="-2"/>
              </w:rPr>
              <w:t xml:space="preserve"> </w:t>
            </w:r>
            <w:r w:rsidR="0730E02C" w:rsidRPr="003B22AA">
              <w:rPr>
                <w:rFonts w:ascii="Gill Sans MT" w:hAnsi="Gill Sans MT" w:cstheme="minorHAnsi"/>
                <w:bCs/>
              </w:rPr>
              <w:t>the</w:t>
            </w:r>
            <w:r w:rsidR="0730E02C" w:rsidRPr="003B22AA">
              <w:rPr>
                <w:rFonts w:ascii="Gill Sans MT" w:hAnsi="Gill Sans MT" w:cstheme="minorHAnsi"/>
                <w:bCs/>
                <w:spacing w:val="-1"/>
              </w:rPr>
              <w:t xml:space="preserve"> </w:t>
            </w:r>
            <w:r w:rsidR="0730E02C" w:rsidRPr="003B22AA">
              <w:rPr>
                <w:rFonts w:ascii="Gill Sans MT" w:hAnsi="Gill Sans MT" w:cstheme="minorHAnsi"/>
                <w:bCs/>
              </w:rPr>
              <w:t>client</w:t>
            </w:r>
            <w:r w:rsidR="0730E02C" w:rsidRPr="003B22AA">
              <w:rPr>
                <w:rFonts w:ascii="Gill Sans MT" w:hAnsi="Gill Sans MT" w:cstheme="minorHAnsi"/>
                <w:bCs/>
                <w:spacing w:val="-5"/>
              </w:rPr>
              <w:t xml:space="preserve"> </w:t>
            </w:r>
            <w:r w:rsidR="0730E02C" w:rsidRPr="003B22AA">
              <w:rPr>
                <w:rFonts w:ascii="Gill Sans MT" w:hAnsi="Gill Sans MT" w:cstheme="minorHAnsi"/>
                <w:bCs/>
              </w:rPr>
              <w:t>of</w:t>
            </w:r>
            <w:r w:rsidR="0730E02C" w:rsidRPr="003B22AA">
              <w:rPr>
                <w:rFonts w:ascii="Gill Sans MT" w:hAnsi="Gill Sans MT" w:cstheme="minorHAnsi"/>
                <w:bCs/>
                <w:spacing w:val="-5"/>
              </w:rPr>
              <w:t xml:space="preserve"> </w:t>
            </w:r>
            <w:r w:rsidR="0730E02C" w:rsidRPr="003B22AA">
              <w:rPr>
                <w:rFonts w:ascii="Gill Sans MT" w:hAnsi="Gill Sans MT" w:cstheme="minorHAnsi"/>
                <w:bCs/>
              </w:rPr>
              <w:t>the</w:t>
            </w:r>
            <w:r w:rsidR="0730E02C" w:rsidRPr="003B22AA">
              <w:rPr>
                <w:rFonts w:ascii="Gill Sans MT" w:hAnsi="Gill Sans MT" w:cstheme="minorHAnsi"/>
                <w:bCs/>
                <w:spacing w:val="-2"/>
              </w:rPr>
              <w:t xml:space="preserve"> </w:t>
            </w:r>
            <w:r w:rsidR="0730E02C" w:rsidRPr="003B22AA">
              <w:rPr>
                <w:rFonts w:ascii="Gill Sans MT" w:hAnsi="Gill Sans MT" w:cstheme="minorHAnsi"/>
                <w:bCs/>
              </w:rPr>
              <w:t>incidence</w:t>
            </w:r>
            <w:r w:rsidR="0730E02C" w:rsidRPr="003B22AA">
              <w:rPr>
                <w:rFonts w:ascii="Gill Sans MT" w:hAnsi="Gill Sans MT" w:cstheme="minorHAnsi"/>
                <w:bCs/>
                <w:spacing w:val="-5"/>
              </w:rPr>
              <w:t xml:space="preserve"> </w:t>
            </w:r>
            <w:r w:rsidR="0730E02C" w:rsidRPr="003B22AA">
              <w:rPr>
                <w:rFonts w:ascii="Gill Sans MT" w:hAnsi="Gill Sans MT" w:cstheme="minorHAnsi"/>
                <w:bCs/>
              </w:rPr>
              <w:t>of</w:t>
            </w:r>
            <w:r w:rsidR="0730E02C" w:rsidRPr="003B22AA">
              <w:rPr>
                <w:rFonts w:ascii="Gill Sans MT" w:hAnsi="Gill Sans MT" w:cstheme="minorHAnsi"/>
                <w:bCs/>
                <w:spacing w:val="-2"/>
              </w:rPr>
              <w:t xml:space="preserve"> </w:t>
            </w:r>
            <w:r w:rsidR="0730E02C" w:rsidRPr="003B22AA">
              <w:rPr>
                <w:rFonts w:ascii="Gill Sans MT" w:hAnsi="Gill Sans MT" w:cstheme="minorHAnsi"/>
                <w:bCs/>
              </w:rPr>
              <w:t>common</w:t>
            </w:r>
            <w:r w:rsidR="0730E02C" w:rsidRPr="003B22AA">
              <w:rPr>
                <w:rFonts w:ascii="Gill Sans MT" w:hAnsi="Gill Sans MT" w:cstheme="minorHAnsi"/>
                <w:bCs/>
                <w:spacing w:val="-3"/>
              </w:rPr>
              <w:t xml:space="preserve"> </w:t>
            </w:r>
            <w:r w:rsidR="0730E02C" w:rsidRPr="003B22AA">
              <w:rPr>
                <w:rFonts w:ascii="Gill Sans MT" w:hAnsi="Gill Sans MT" w:cstheme="minorHAnsi"/>
                <w:bCs/>
                <w:spacing w:val="-2"/>
              </w:rPr>
              <w:t xml:space="preserve">adverse </w:t>
            </w:r>
            <w:r w:rsidR="0730E02C" w:rsidRPr="003B22AA">
              <w:rPr>
                <w:rFonts w:ascii="Gill Sans MT" w:hAnsi="Gill Sans MT" w:cstheme="minorHAnsi"/>
                <w:bCs/>
              </w:rPr>
              <w:t>events</w:t>
            </w:r>
            <w:r w:rsidR="0730E02C" w:rsidRPr="003B22AA">
              <w:rPr>
                <w:rFonts w:ascii="Gill Sans MT" w:hAnsi="Gill Sans MT" w:cstheme="minorHAnsi"/>
                <w:bCs/>
                <w:spacing w:val="-2"/>
              </w:rPr>
              <w:t xml:space="preserve"> </w:t>
            </w:r>
            <w:r w:rsidR="0730E02C" w:rsidRPr="003B22AA">
              <w:rPr>
                <w:rFonts w:ascii="Gill Sans MT" w:hAnsi="Gill Sans MT" w:cstheme="minorHAnsi"/>
                <w:bCs/>
              </w:rPr>
              <w:t>that</w:t>
            </w:r>
            <w:r w:rsidR="0730E02C" w:rsidRPr="003B22AA">
              <w:rPr>
                <w:rFonts w:ascii="Gill Sans MT" w:hAnsi="Gill Sans MT" w:cstheme="minorHAnsi"/>
                <w:bCs/>
                <w:spacing w:val="-5"/>
              </w:rPr>
              <w:t xml:space="preserve"> </w:t>
            </w:r>
            <w:r w:rsidR="0730E02C" w:rsidRPr="003B22AA">
              <w:rPr>
                <w:rFonts w:ascii="Gill Sans MT" w:hAnsi="Gill Sans MT" w:cstheme="minorHAnsi"/>
                <w:bCs/>
              </w:rPr>
              <w:t>may</w:t>
            </w:r>
            <w:r w:rsidR="0730E02C" w:rsidRPr="003B22AA">
              <w:rPr>
                <w:rFonts w:ascii="Gill Sans MT" w:hAnsi="Gill Sans MT" w:cstheme="minorHAnsi"/>
                <w:bCs/>
                <w:spacing w:val="-3"/>
              </w:rPr>
              <w:t xml:space="preserve"> </w:t>
            </w:r>
            <w:r w:rsidR="0730E02C" w:rsidRPr="003B22AA">
              <w:rPr>
                <w:rFonts w:ascii="Gill Sans MT" w:hAnsi="Gill Sans MT" w:cstheme="minorHAnsi"/>
                <w:bCs/>
              </w:rPr>
              <w:t>occur</w:t>
            </w:r>
            <w:r w:rsidR="0730E02C" w:rsidRPr="003B22AA">
              <w:rPr>
                <w:rFonts w:ascii="Gill Sans MT" w:hAnsi="Gill Sans MT" w:cstheme="minorHAnsi"/>
                <w:bCs/>
                <w:spacing w:val="-5"/>
              </w:rPr>
              <w:t xml:space="preserve"> </w:t>
            </w:r>
            <w:r w:rsidR="0730E02C" w:rsidRPr="003B22AA">
              <w:rPr>
                <w:rFonts w:ascii="Gill Sans MT" w:hAnsi="Gill Sans MT" w:cstheme="minorHAnsi"/>
                <w:bCs/>
              </w:rPr>
              <w:t>following</w:t>
            </w:r>
            <w:r w:rsidR="0730E02C" w:rsidRPr="003B22AA">
              <w:rPr>
                <w:rFonts w:ascii="Gill Sans MT" w:hAnsi="Gill Sans MT" w:cstheme="minorHAnsi"/>
                <w:bCs/>
                <w:spacing w:val="-3"/>
              </w:rPr>
              <w:t xml:space="preserve"> </w:t>
            </w:r>
            <w:r w:rsidR="0730E02C" w:rsidRPr="003B22AA">
              <w:rPr>
                <w:rFonts w:ascii="Gill Sans MT" w:hAnsi="Gill Sans MT" w:cstheme="minorHAnsi"/>
                <w:bCs/>
                <w:spacing w:val="-2"/>
              </w:rPr>
              <w:t xml:space="preserve">depot </w:t>
            </w:r>
            <w:r w:rsidR="2A0F9863" w:rsidRPr="003B22AA">
              <w:rPr>
                <w:rFonts w:ascii="Gill Sans MT" w:hAnsi="Gill Sans MT" w:cstheme="minorHAnsi"/>
                <w:bCs/>
                <w:spacing w:val="-2"/>
              </w:rPr>
              <w:t>b</w:t>
            </w:r>
            <w:r w:rsidR="0730E02C" w:rsidRPr="003B22AA">
              <w:rPr>
                <w:rFonts w:ascii="Gill Sans MT" w:hAnsi="Gill Sans MT" w:cstheme="minorHAnsi"/>
                <w:bCs/>
                <w:spacing w:val="-2"/>
              </w:rPr>
              <w:t>uprenorphine administration.</w:t>
            </w:r>
          </w:p>
        </w:tc>
        <w:tc>
          <w:tcPr>
            <w:tcW w:w="1278" w:type="dxa"/>
            <w:shd w:val="clear" w:color="auto" w:fill="D9D9D9" w:themeFill="background1" w:themeFillShade="D9"/>
          </w:tcPr>
          <w:p w14:paraId="36381255" w14:textId="0153D8AE" w:rsidR="00B205BC" w:rsidRPr="003B22AA" w:rsidRDefault="00B205BC" w:rsidP="00B205BC">
            <w:pPr>
              <w:pStyle w:val="TableParagraph"/>
              <w:jc w:val="center"/>
              <w:rPr>
                <w:rFonts w:ascii="Gill Sans MT" w:hAnsi="Gill Sans MT"/>
                <w:b/>
                <w:sz w:val="34"/>
              </w:rPr>
            </w:pPr>
            <w:r w:rsidRPr="003B22AA">
              <w:rPr>
                <w:rFonts w:ascii="Gill Sans MT" w:hAnsi="Gill Sans MT"/>
                <w:w w:val="99"/>
                <w:sz w:val="32"/>
              </w:rPr>
              <w:t></w:t>
            </w:r>
          </w:p>
        </w:tc>
        <w:tc>
          <w:tcPr>
            <w:tcW w:w="2410" w:type="dxa"/>
            <w:shd w:val="clear" w:color="auto" w:fill="D9D9D9" w:themeFill="background1" w:themeFillShade="D9"/>
          </w:tcPr>
          <w:p w14:paraId="202406B8" w14:textId="77777777" w:rsidR="00B205BC" w:rsidRPr="003B22AA" w:rsidRDefault="00B205BC" w:rsidP="00B205BC">
            <w:pPr>
              <w:pStyle w:val="TableParagraph"/>
              <w:rPr>
                <w:rFonts w:ascii="Gill Sans MT" w:hAnsi="Gill Sans MT"/>
              </w:rPr>
            </w:pPr>
          </w:p>
        </w:tc>
      </w:tr>
      <w:tr w:rsidR="1B3B3AE3" w:rsidRPr="003B22AA" w14:paraId="389A0D18" w14:textId="77777777" w:rsidTr="00807662">
        <w:trPr>
          <w:trHeight w:val="588"/>
        </w:trPr>
        <w:tc>
          <w:tcPr>
            <w:tcW w:w="4539" w:type="dxa"/>
            <w:vMerge/>
          </w:tcPr>
          <w:p w14:paraId="79709055" w14:textId="77777777" w:rsidR="001430D7" w:rsidRPr="003B22AA" w:rsidRDefault="001430D7">
            <w:pPr>
              <w:rPr>
                <w:bCs/>
              </w:rPr>
            </w:pPr>
          </w:p>
        </w:tc>
        <w:tc>
          <w:tcPr>
            <w:tcW w:w="7372" w:type="dxa"/>
            <w:shd w:val="clear" w:color="auto" w:fill="FFFFFF" w:themeFill="background1"/>
          </w:tcPr>
          <w:p w14:paraId="646E1BCD" w14:textId="52A97A37" w:rsidR="0E928817" w:rsidRPr="003B22AA" w:rsidRDefault="00F26B48" w:rsidP="008B3E76">
            <w:pPr>
              <w:pStyle w:val="TableParagraph"/>
              <w:spacing w:line="267" w:lineRule="exact"/>
              <w:rPr>
                <w:rFonts w:ascii="Gill Sans MT" w:hAnsi="Gill Sans MT" w:cstheme="minorHAnsi"/>
                <w:bCs/>
              </w:rPr>
            </w:pPr>
            <w:r>
              <w:rPr>
                <w:rFonts w:ascii="Gill Sans MT" w:hAnsi="Gill Sans MT" w:cstheme="minorHAnsi"/>
                <w:b/>
              </w:rPr>
              <w:t>3</w:t>
            </w:r>
            <w:r w:rsidR="0E928817" w:rsidRPr="003B22AA">
              <w:rPr>
                <w:rFonts w:ascii="Gill Sans MT" w:hAnsi="Gill Sans MT" w:cstheme="minorHAnsi"/>
                <w:b/>
              </w:rPr>
              <w:t>.3</w:t>
            </w:r>
            <w:r w:rsidR="0E928817" w:rsidRPr="003B22AA">
              <w:rPr>
                <w:rFonts w:ascii="Gill Sans MT" w:hAnsi="Gill Sans MT" w:cstheme="minorHAnsi"/>
                <w:bCs/>
              </w:rPr>
              <w:t xml:space="preserve"> Advises the client of the need to remain in the pharmacy 15 minutes</w:t>
            </w:r>
            <w:r w:rsidR="5154CDF6" w:rsidRPr="003B22AA">
              <w:rPr>
                <w:rFonts w:ascii="Gill Sans MT" w:hAnsi="Gill Sans MT" w:cstheme="minorHAnsi"/>
                <w:bCs/>
              </w:rPr>
              <w:t xml:space="preserve"> for observation</w:t>
            </w:r>
            <w:r w:rsidR="0E928817" w:rsidRPr="003B22AA">
              <w:rPr>
                <w:rFonts w:ascii="Gill Sans MT" w:hAnsi="Gill Sans MT" w:cstheme="minorHAnsi"/>
                <w:bCs/>
              </w:rPr>
              <w:t xml:space="preserve"> </w:t>
            </w:r>
            <w:r w:rsidR="74680DD8" w:rsidRPr="003B22AA">
              <w:rPr>
                <w:rFonts w:ascii="Gill Sans MT" w:hAnsi="Gill Sans MT" w:cstheme="minorHAnsi"/>
                <w:bCs/>
              </w:rPr>
              <w:t>following their first</w:t>
            </w:r>
            <w:r w:rsidR="0E928817" w:rsidRPr="003B22AA">
              <w:rPr>
                <w:rFonts w:ascii="Gill Sans MT" w:hAnsi="Gill Sans MT" w:cstheme="minorHAnsi"/>
                <w:bCs/>
              </w:rPr>
              <w:t xml:space="preserve"> injection</w:t>
            </w:r>
            <w:r w:rsidR="007A2F8B" w:rsidRPr="003B22AA">
              <w:rPr>
                <w:rFonts w:ascii="Gill Sans MT" w:hAnsi="Gill Sans MT" w:cstheme="minorHAnsi"/>
                <w:bCs/>
              </w:rPr>
              <w:t>.</w:t>
            </w:r>
            <w:r w:rsidR="0E928817" w:rsidRPr="003B22AA">
              <w:rPr>
                <w:rFonts w:ascii="Gill Sans MT" w:hAnsi="Gill Sans MT" w:cstheme="minorHAnsi"/>
                <w:bCs/>
              </w:rPr>
              <w:t xml:space="preserve"> </w:t>
            </w:r>
          </w:p>
        </w:tc>
        <w:tc>
          <w:tcPr>
            <w:tcW w:w="1278" w:type="dxa"/>
            <w:shd w:val="clear" w:color="auto" w:fill="FFFFFF" w:themeFill="background1"/>
          </w:tcPr>
          <w:p w14:paraId="408799EE" w14:textId="3757AEB1" w:rsidR="1B3B3AE3" w:rsidRPr="003B22AA" w:rsidRDefault="00B128A6" w:rsidP="008B3E76">
            <w:pPr>
              <w:pStyle w:val="TableParagraph"/>
              <w:jc w:val="center"/>
              <w:rPr>
                <w:rFonts w:ascii="Gill Sans MT" w:hAnsi="Gill Sans MT"/>
                <w:sz w:val="32"/>
                <w:szCs w:val="32"/>
              </w:rPr>
            </w:pPr>
            <w:r w:rsidRPr="003B22AA">
              <w:rPr>
                <w:rFonts w:ascii="Gill Sans MT" w:hAnsi="Gill Sans MT"/>
                <w:w w:val="99"/>
                <w:sz w:val="32"/>
              </w:rPr>
              <w:t></w:t>
            </w:r>
          </w:p>
        </w:tc>
        <w:tc>
          <w:tcPr>
            <w:tcW w:w="2410" w:type="dxa"/>
            <w:shd w:val="clear" w:color="auto" w:fill="FFFFFF" w:themeFill="background1"/>
          </w:tcPr>
          <w:p w14:paraId="12537335" w14:textId="27323258" w:rsidR="1B3B3AE3" w:rsidRPr="003B22AA" w:rsidRDefault="1B3B3AE3" w:rsidP="008B3E76">
            <w:pPr>
              <w:pStyle w:val="TableParagraph"/>
              <w:rPr>
                <w:rFonts w:ascii="Gill Sans MT" w:hAnsi="Gill Sans MT"/>
              </w:rPr>
            </w:pPr>
          </w:p>
        </w:tc>
      </w:tr>
      <w:tr w:rsidR="00B205BC" w:rsidRPr="003B22AA" w14:paraId="1E08C379" w14:textId="77777777" w:rsidTr="00807662">
        <w:trPr>
          <w:trHeight w:val="588"/>
        </w:trPr>
        <w:tc>
          <w:tcPr>
            <w:tcW w:w="4539" w:type="dxa"/>
            <w:vMerge/>
          </w:tcPr>
          <w:p w14:paraId="7467449D" w14:textId="77777777" w:rsidR="00B205BC" w:rsidRPr="003B22AA" w:rsidRDefault="00B205BC" w:rsidP="00B205BC">
            <w:pPr>
              <w:pStyle w:val="TableParagraph"/>
              <w:spacing w:before="1"/>
              <w:ind w:left="293" w:right="85" w:hanging="293"/>
              <w:rPr>
                <w:rFonts w:ascii="Gill Sans MT" w:hAnsi="Gill Sans MT"/>
                <w:b/>
              </w:rPr>
            </w:pPr>
          </w:p>
        </w:tc>
        <w:tc>
          <w:tcPr>
            <w:tcW w:w="7372" w:type="dxa"/>
            <w:shd w:val="clear" w:color="auto" w:fill="D9D9D9" w:themeFill="background1" w:themeFillShade="D9"/>
          </w:tcPr>
          <w:p w14:paraId="08AC3C4B" w14:textId="4AC268D8" w:rsidR="00B205BC" w:rsidRPr="003B22AA" w:rsidRDefault="00F26B48" w:rsidP="00B205BC">
            <w:pPr>
              <w:pStyle w:val="TableParagraph"/>
              <w:spacing w:line="267" w:lineRule="exact"/>
              <w:rPr>
                <w:rFonts w:ascii="Gill Sans MT" w:hAnsi="Gill Sans MT" w:cstheme="minorHAnsi"/>
              </w:rPr>
            </w:pPr>
            <w:r>
              <w:rPr>
                <w:rFonts w:ascii="Gill Sans MT" w:hAnsi="Gill Sans MT" w:cstheme="minorHAnsi"/>
                <w:b/>
                <w:bCs/>
              </w:rPr>
              <w:t>3</w:t>
            </w:r>
            <w:r w:rsidR="00B205BC" w:rsidRPr="003B22AA">
              <w:rPr>
                <w:rFonts w:ascii="Gill Sans MT" w:hAnsi="Gill Sans MT" w:cstheme="minorHAnsi"/>
                <w:b/>
                <w:bCs/>
              </w:rPr>
              <w:t>.</w:t>
            </w:r>
            <w:r w:rsidR="2A056C29" w:rsidRPr="003B22AA">
              <w:rPr>
                <w:rFonts w:ascii="Gill Sans MT" w:hAnsi="Gill Sans MT" w:cstheme="minorHAnsi"/>
                <w:b/>
                <w:bCs/>
              </w:rPr>
              <w:t>4</w:t>
            </w:r>
            <w:r w:rsidR="00B205BC" w:rsidRPr="003B22AA">
              <w:rPr>
                <w:rFonts w:ascii="Gill Sans MT" w:hAnsi="Gill Sans MT" w:cstheme="minorHAnsi"/>
                <w:b/>
                <w:bCs/>
                <w:spacing w:val="-6"/>
              </w:rPr>
              <w:t xml:space="preserve"> </w:t>
            </w:r>
            <w:r w:rsidR="00B205BC" w:rsidRPr="003B22AA">
              <w:rPr>
                <w:rFonts w:ascii="Gill Sans MT" w:hAnsi="Gill Sans MT" w:cstheme="minorHAnsi"/>
              </w:rPr>
              <w:t>Provides</w:t>
            </w:r>
            <w:r w:rsidR="00B205BC" w:rsidRPr="003B22AA">
              <w:rPr>
                <w:rFonts w:ascii="Gill Sans MT" w:hAnsi="Gill Sans MT" w:cstheme="minorHAnsi"/>
                <w:spacing w:val="-3"/>
              </w:rPr>
              <w:t xml:space="preserve"> </w:t>
            </w:r>
            <w:r w:rsidR="00B205BC" w:rsidRPr="003B22AA">
              <w:rPr>
                <w:rFonts w:ascii="Gill Sans MT" w:hAnsi="Gill Sans MT" w:cstheme="minorHAnsi"/>
              </w:rPr>
              <w:t>current</w:t>
            </w:r>
            <w:r w:rsidR="00B205BC" w:rsidRPr="003B22AA">
              <w:rPr>
                <w:rFonts w:ascii="Gill Sans MT" w:hAnsi="Gill Sans MT" w:cstheme="minorHAnsi"/>
                <w:spacing w:val="-3"/>
              </w:rPr>
              <w:t xml:space="preserve"> </w:t>
            </w:r>
            <w:r w:rsidR="00B205BC" w:rsidRPr="003B22AA">
              <w:rPr>
                <w:rFonts w:ascii="Gill Sans MT" w:hAnsi="Gill Sans MT" w:cstheme="minorHAnsi"/>
              </w:rPr>
              <w:t>and</w:t>
            </w:r>
            <w:r w:rsidR="00B205BC" w:rsidRPr="003B22AA">
              <w:rPr>
                <w:rFonts w:ascii="Gill Sans MT" w:hAnsi="Gill Sans MT" w:cstheme="minorHAnsi"/>
                <w:spacing w:val="-5"/>
              </w:rPr>
              <w:t xml:space="preserve"> </w:t>
            </w:r>
            <w:r w:rsidR="00B205BC" w:rsidRPr="003B22AA">
              <w:rPr>
                <w:rFonts w:ascii="Gill Sans MT" w:hAnsi="Gill Sans MT" w:cstheme="minorHAnsi"/>
              </w:rPr>
              <w:t>suitable</w:t>
            </w:r>
            <w:r w:rsidR="00B205BC" w:rsidRPr="003B22AA">
              <w:rPr>
                <w:rFonts w:ascii="Gill Sans MT" w:hAnsi="Gill Sans MT" w:cstheme="minorHAnsi"/>
                <w:spacing w:val="-2"/>
              </w:rPr>
              <w:t xml:space="preserve"> </w:t>
            </w:r>
            <w:r w:rsidR="00B205BC" w:rsidRPr="003B22AA">
              <w:rPr>
                <w:rFonts w:ascii="Gill Sans MT" w:hAnsi="Gill Sans MT" w:cstheme="minorHAnsi"/>
              </w:rPr>
              <w:t>health</w:t>
            </w:r>
            <w:r w:rsidR="00B205BC" w:rsidRPr="003B22AA">
              <w:rPr>
                <w:rFonts w:ascii="Gill Sans MT" w:hAnsi="Gill Sans MT" w:cstheme="minorHAnsi"/>
                <w:spacing w:val="-4"/>
              </w:rPr>
              <w:t xml:space="preserve"> </w:t>
            </w:r>
            <w:r w:rsidR="00B205BC" w:rsidRPr="003B22AA">
              <w:rPr>
                <w:rFonts w:ascii="Gill Sans MT" w:hAnsi="Gill Sans MT" w:cstheme="minorHAnsi"/>
              </w:rPr>
              <w:t>education</w:t>
            </w:r>
            <w:r w:rsidR="00B205BC" w:rsidRPr="003B22AA">
              <w:rPr>
                <w:rFonts w:ascii="Gill Sans MT" w:hAnsi="Gill Sans MT" w:cstheme="minorHAnsi"/>
                <w:spacing w:val="-3"/>
              </w:rPr>
              <w:t xml:space="preserve"> </w:t>
            </w:r>
            <w:r w:rsidR="00B205BC" w:rsidRPr="003B22AA">
              <w:rPr>
                <w:rFonts w:ascii="Gill Sans MT" w:hAnsi="Gill Sans MT" w:cstheme="minorHAnsi"/>
              </w:rPr>
              <w:t>resources</w:t>
            </w:r>
            <w:r w:rsidR="00B205BC" w:rsidRPr="003B22AA">
              <w:rPr>
                <w:rFonts w:ascii="Gill Sans MT" w:hAnsi="Gill Sans MT" w:cstheme="minorHAnsi"/>
                <w:spacing w:val="-5"/>
              </w:rPr>
              <w:t xml:space="preserve"> </w:t>
            </w:r>
            <w:r w:rsidR="00B205BC" w:rsidRPr="003B22AA">
              <w:rPr>
                <w:rFonts w:ascii="Gill Sans MT" w:hAnsi="Gill Sans MT" w:cstheme="minorHAnsi"/>
              </w:rPr>
              <w:t>as</w:t>
            </w:r>
            <w:r w:rsidR="00B205BC" w:rsidRPr="003B22AA">
              <w:rPr>
                <w:rFonts w:ascii="Gill Sans MT" w:hAnsi="Gill Sans MT" w:cstheme="minorHAnsi"/>
                <w:spacing w:val="-2"/>
              </w:rPr>
              <w:t xml:space="preserve"> </w:t>
            </w:r>
            <w:r w:rsidR="00B205BC" w:rsidRPr="003B22AA">
              <w:rPr>
                <w:rFonts w:ascii="Gill Sans MT" w:hAnsi="Gill Sans MT" w:cstheme="minorHAnsi"/>
              </w:rPr>
              <w:t>appropriate</w:t>
            </w:r>
            <w:r w:rsidR="00B205BC" w:rsidRPr="003B22AA">
              <w:rPr>
                <w:rFonts w:ascii="Gill Sans MT" w:hAnsi="Gill Sans MT" w:cstheme="minorHAnsi"/>
                <w:spacing w:val="-4"/>
              </w:rPr>
              <w:t xml:space="preserve"> </w:t>
            </w:r>
            <w:r w:rsidR="00B205BC" w:rsidRPr="003B22AA">
              <w:rPr>
                <w:rFonts w:ascii="Gill Sans MT" w:hAnsi="Gill Sans MT" w:cstheme="minorHAnsi"/>
                <w:spacing w:val="-5"/>
              </w:rPr>
              <w:t>to</w:t>
            </w:r>
          </w:p>
          <w:p w14:paraId="38C04055" w14:textId="5291BBC0" w:rsidR="00B205BC" w:rsidRPr="003B22AA" w:rsidRDefault="00B205BC" w:rsidP="00B205BC">
            <w:pPr>
              <w:pStyle w:val="TableParagraph"/>
              <w:rPr>
                <w:rFonts w:ascii="Gill Sans MT" w:hAnsi="Gill Sans MT" w:cstheme="minorHAnsi"/>
                <w:b/>
              </w:rPr>
            </w:pPr>
            <w:r w:rsidRPr="003B22AA">
              <w:rPr>
                <w:rFonts w:ascii="Gill Sans MT" w:hAnsi="Gill Sans MT" w:cstheme="minorHAnsi"/>
              </w:rPr>
              <w:t>support</w:t>
            </w:r>
            <w:r w:rsidRPr="003B22AA">
              <w:rPr>
                <w:rFonts w:ascii="Gill Sans MT" w:hAnsi="Gill Sans MT" w:cstheme="minorHAnsi"/>
                <w:spacing w:val="-4"/>
              </w:rPr>
              <w:t xml:space="preserve"> </w:t>
            </w:r>
            <w:r w:rsidRPr="003B22AA">
              <w:rPr>
                <w:rFonts w:ascii="Gill Sans MT" w:hAnsi="Gill Sans MT" w:cstheme="minorHAnsi"/>
                <w:spacing w:val="-2"/>
              </w:rPr>
              <w:t>communication.</w:t>
            </w:r>
          </w:p>
        </w:tc>
        <w:tc>
          <w:tcPr>
            <w:tcW w:w="1278" w:type="dxa"/>
            <w:shd w:val="clear" w:color="auto" w:fill="D9D9D9" w:themeFill="background1" w:themeFillShade="D9"/>
          </w:tcPr>
          <w:p w14:paraId="4270DC1D" w14:textId="3BDC8410" w:rsidR="00B205BC" w:rsidRPr="003B22AA" w:rsidRDefault="00B205BC" w:rsidP="00B205BC">
            <w:pPr>
              <w:pStyle w:val="TableParagraph"/>
              <w:jc w:val="center"/>
              <w:rPr>
                <w:rFonts w:ascii="Gill Sans MT" w:hAnsi="Gill Sans MT"/>
                <w:b/>
                <w:sz w:val="34"/>
              </w:rPr>
            </w:pPr>
            <w:r w:rsidRPr="003B22AA">
              <w:rPr>
                <w:rFonts w:ascii="Gill Sans MT" w:hAnsi="Gill Sans MT"/>
                <w:w w:val="99"/>
                <w:sz w:val="32"/>
              </w:rPr>
              <w:t></w:t>
            </w:r>
          </w:p>
        </w:tc>
        <w:tc>
          <w:tcPr>
            <w:tcW w:w="2410" w:type="dxa"/>
            <w:shd w:val="clear" w:color="auto" w:fill="D9D9D9" w:themeFill="background1" w:themeFillShade="D9"/>
          </w:tcPr>
          <w:p w14:paraId="7EB91933" w14:textId="77777777" w:rsidR="00B205BC" w:rsidRPr="003B22AA" w:rsidRDefault="00B205BC" w:rsidP="00B205BC">
            <w:pPr>
              <w:pStyle w:val="TableParagraph"/>
              <w:rPr>
                <w:rFonts w:ascii="Gill Sans MT" w:hAnsi="Gill Sans MT"/>
              </w:rPr>
            </w:pPr>
          </w:p>
        </w:tc>
      </w:tr>
      <w:tr w:rsidR="00B205BC" w:rsidRPr="003B22AA" w14:paraId="3D0FDC53" w14:textId="77777777" w:rsidTr="00807662">
        <w:trPr>
          <w:trHeight w:val="541"/>
        </w:trPr>
        <w:tc>
          <w:tcPr>
            <w:tcW w:w="4539" w:type="dxa"/>
            <w:vMerge/>
          </w:tcPr>
          <w:p w14:paraId="4A1B4DDE" w14:textId="77777777" w:rsidR="00B205BC" w:rsidRPr="003B22AA" w:rsidRDefault="00B205BC" w:rsidP="00B205BC">
            <w:pPr>
              <w:pStyle w:val="TableParagraph"/>
              <w:spacing w:before="1"/>
              <w:ind w:left="293" w:right="85" w:hanging="293"/>
              <w:rPr>
                <w:rFonts w:ascii="Gill Sans MT" w:hAnsi="Gill Sans MT"/>
                <w:b/>
              </w:rPr>
            </w:pPr>
          </w:p>
        </w:tc>
        <w:tc>
          <w:tcPr>
            <w:tcW w:w="7372" w:type="dxa"/>
            <w:shd w:val="clear" w:color="auto" w:fill="FFFFFF" w:themeFill="background1"/>
          </w:tcPr>
          <w:p w14:paraId="248428F5" w14:textId="1F3D10A5" w:rsidR="00B205BC" w:rsidRPr="003B22AA" w:rsidRDefault="00F26B48" w:rsidP="00B205BC">
            <w:pPr>
              <w:pStyle w:val="TableParagraph"/>
              <w:spacing w:line="267" w:lineRule="exact"/>
              <w:rPr>
                <w:rFonts w:ascii="Gill Sans MT" w:hAnsi="Gill Sans MT" w:cstheme="minorHAnsi"/>
              </w:rPr>
            </w:pPr>
            <w:r>
              <w:rPr>
                <w:rFonts w:ascii="Gill Sans MT" w:hAnsi="Gill Sans MT" w:cstheme="minorHAnsi"/>
                <w:b/>
                <w:bCs/>
              </w:rPr>
              <w:t>3</w:t>
            </w:r>
            <w:r w:rsidR="00B205BC" w:rsidRPr="003B22AA">
              <w:rPr>
                <w:rFonts w:ascii="Gill Sans MT" w:hAnsi="Gill Sans MT" w:cstheme="minorHAnsi"/>
                <w:b/>
                <w:bCs/>
              </w:rPr>
              <w:t>.</w:t>
            </w:r>
            <w:r w:rsidR="39C05DE2" w:rsidRPr="003B22AA">
              <w:rPr>
                <w:rFonts w:ascii="Gill Sans MT" w:hAnsi="Gill Sans MT" w:cstheme="minorHAnsi"/>
                <w:b/>
                <w:bCs/>
              </w:rPr>
              <w:t>5</w:t>
            </w:r>
            <w:r w:rsidR="00B205BC" w:rsidRPr="003B22AA">
              <w:rPr>
                <w:rFonts w:ascii="Gill Sans MT" w:hAnsi="Gill Sans MT" w:cstheme="minorHAnsi"/>
                <w:b/>
                <w:bCs/>
                <w:spacing w:val="43"/>
              </w:rPr>
              <w:t xml:space="preserve"> </w:t>
            </w:r>
            <w:r w:rsidR="00B205BC" w:rsidRPr="003B22AA">
              <w:rPr>
                <w:rFonts w:ascii="Gill Sans MT" w:hAnsi="Gill Sans MT" w:cstheme="minorHAnsi"/>
              </w:rPr>
              <w:t>Provides</w:t>
            </w:r>
            <w:r w:rsidR="00B205BC" w:rsidRPr="003B22AA">
              <w:rPr>
                <w:rFonts w:ascii="Gill Sans MT" w:hAnsi="Gill Sans MT" w:cstheme="minorHAnsi"/>
                <w:spacing w:val="-3"/>
              </w:rPr>
              <w:t xml:space="preserve"> </w:t>
            </w:r>
            <w:r w:rsidR="00B205BC" w:rsidRPr="003B22AA">
              <w:rPr>
                <w:rFonts w:ascii="Gill Sans MT" w:hAnsi="Gill Sans MT" w:cstheme="minorHAnsi"/>
              </w:rPr>
              <w:t>adequate</w:t>
            </w:r>
            <w:r w:rsidR="00B205BC" w:rsidRPr="003B22AA">
              <w:rPr>
                <w:rFonts w:ascii="Gill Sans MT" w:hAnsi="Gill Sans MT" w:cstheme="minorHAnsi"/>
                <w:spacing w:val="-5"/>
              </w:rPr>
              <w:t xml:space="preserve"> </w:t>
            </w:r>
            <w:r w:rsidR="00B205BC" w:rsidRPr="003B22AA">
              <w:rPr>
                <w:rFonts w:ascii="Gill Sans MT" w:hAnsi="Gill Sans MT" w:cstheme="minorHAnsi"/>
              </w:rPr>
              <w:t>time</w:t>
            </w:r>
            <w:r w:rsidR="00B205BC" w:rsidRPr="003B22AA">
              <w:rPr>
                <w:rFonts w:ascii="Gill Sans MT" w:hAnsi="Gill Sans MT" w:cstheme="minorHAnsi"/>
                <w:spacing w:val="-1"/>
              </w:rPr>
              <w:t xml:space="preserve"> </w:t>
            </w:r>
            <w:r w:rsidR="00B205BC" w:rsidRPr="003B22AA">
              <w:rPr>
                <w:rFonts w:ascii="Gill Sans MT" w:hAnsi="Gill Sans MT" w:cstheme="minorHAnsi"/>
              </w:rPr>
              <w:t>to</w:t>
            </w:r>
            <w:r w:rsidR="00B205BC" w:rsidRPr="003B22AA">
              <w:rPr>
                <w:rFonts w:ascii="Gill Sans MT" w:hAnsi="Gill Sans MT" w:cstheme="minorHAnsi"/>
                <w:spacing w:val="-1"/>
              </w:rPr>
              <w:t xml:space="preserve"> </w:t>
            </w:r>
            <w:r w:rsidR="00B205BC" w:rsidRPr="003B22AA">
              <w:rPr>
                <w:rFonts w:ascii="Gill Sans MT" w:hAnsi="Gill Sans MT" w:cstheme="minorHAnsi"/>
              </w:rPr>
              <w:t>answer</w:t>
            </w:r>
            <w:r w:rsidR="00B205BC" w:rsidRPr="003B22AA">
              <w:rPr>
                <w:rFonts w:ascii="Gill Sans MT" w:hAnsi="Gill Sans MT" w:cstheme="minorHAnsi"/>
                <w:spacing w:val="-3"/>
              </w:rPr>
              <w:t xml:space="preserve"> </w:t>
            </w:r>
            <w:r w:rsidR="00B205BC" w:rsidRPr="003B22AA">
              <w:rPr>
                <w:rFonts w:ascii="Gill Sans MT" w:hAnsi="Gill Sans MT" w:cstheme="minorHAnsi"/>
              </w:rPr>
              <w:t>questions</w:t>
            </w:r>
            <w:r w:rsidR="00B205BC" w:rsidRPr="003B22AA">
              <w:rPr>
                <w:rFonts w:ascii="Gill Sans MT" w:hAnsi="Gill Sans MT" w:cstheme="minorHAnsi"/>
                <w:spacing w:val="-4"/>
              </w:rPr>
              <w:t xml:space="preserve"> </w:t>
            </w:r>
            <w:r w:rsidR="00B205BC" w:rsidRPr="003B22AA">
              <w:rPr>
                <w:rFonts w:ascii="Gill Sans MT" w:hAnsi="Gill Sans MT" w:cstheme="minorHAnsi"/>
              </w:rPr>
              <w:t>and</w:t>
            </w:r>
            <w:r w:rsidR="00B205BC" w:rsidRPr="003B22AA">
              <w:rPr>
                <w:rFonts w:ascii="Gill Sans MT" w:hAnsi="Gill Sans MT" w:cstheme="minorHAnsi"/>
                <w:spacing w:val="-5"/>
              </w:rPr>
              <w:t xml:space="preserve"> </w:t>
            </w:r>
            <w:r w:rsidR="00B205BC" w:rsidRPr="003B22AA">
              <w:rPr>
                <w:rFonts w:ascii="Gill Sans MT" w:hAnsi="Gill Sans MT" w:cstheme="minorHAnsi"/>
              </w:rPr>
              <w:t>ensure</w:t>
            </w:r>
            <w:r w:rsidR="00B205BC" w:rsidRPr="003B22AA">
              <w:rPr>
                <w:rFonts w:ascii="Gill Sans MT" w:hAnsi="Gill Sans MT" w:cstheme="minorHAnsi"/>
                <w:spacing w:val="-2"/>
              </w:rPr>
              <w:t xml:space="preserve"> client</w:t>
            </w:r>
          </w:p>
          <w:p w14:paraId="14872487" w14:textId="50B8D333" w:rsidR="00B205BC" w:rsidRPr="003B22AA" w:rsidRDefault="0730E02C" w:rsidP="1BF40B94">
            <w:pPr>
              <w:pStyle w:val="TableParagraph"/>
              <w:spacing w:line="267" w:lineRule="exact"/>
              <w:rPr>
                <w:rFonts w:ascii="Gill Sans MT" w:hAnsi="Gill Sans MT" w:cstheme="minorHAnsi"/>
                <w:b/>
                <w:bCs/>
              </w:rPr>
            </w:pPr>
            <w:r w:rsidRPr="003B22AA">
              <w:rPr>
                <w:rFonts w:ascii="Gill Sans MT" w:hAnsi="Gill Sans MT" w:cstheme="minorHAnsi"/>
              </w:rPr>
              <w:t>understanding</w:t>
            </w:r>
            <w:r w:rsidRPr="003B22AA">
              <w:rPr>
                <w:rFonts w:ascii="Gill Sans MT" w:hAnsi="Gill Sans MT" w:cstheme="minorHAnsi"/>
                <w:spacing w:val="-7"/>
              </w:rPr>
              <w:t xml:space="preserve"> </w:t>
            </w:r>
            <w:r w:rsidRPr="003B22AA">
              <w:rPr>
                <w:rFonts w:ascii="Gill Sans MT" w:hAnsi="Gill Sans MT" w:cstheme="minorHAnsi"/>
              </w:rPr>
              <w:t>of</w:t>
            </w:r>
            <w:r w:rsidRPr="003B22AA">
              <w:rPr>
                <w:rFonts w:ascii="Gill Sans MT" w:hAnsi="Gill Sans MT" w:cstheme="minorHAnsi"/>
                <w:spacing w:val="-4"/>
              </w:rPr>
              <w:t xml:space="preserve"> </w:t>
            </w:r>
            <w:r w:rsidRPr="003B22AA">
              <w:rPr>
                <w:rFonts w:ascii="Gill Sans MT" w:hAnsi="Gill Sans MT" w:cstheme="minorHAnsi"/>
              </w:rPr>
              <w:t xml:space="preserve">the depot </w:t>
            </w:r>
            <w:r w:rsidR="36AE876F" w:rsidRPr="003B22AA">
              <w:rPr>
                <w:rFonts w:ascii="Gill Sans MT" w:hAnsi="Gill Sans MT" w:cstheme="minorHAnsi"/>
              </w:rPr>
              <w:t>b</w:t>
            </w:r>
            <w:r w:rsidRPr="003B22AA">
              <w:rPr>
                <w:rFonts w:ascii="Gill Sans MT" w:hAnsi="Gill Sans MT" w:cstheme="minorHAnsi"/>
              </w:rPr>
              <w:t>uprenorphine process.</w:t>
            </w:r>
          </w:p>
        </w:tc>
        <w:tc>
          <w:tcPr>
            <w:tcW w:w="1278" w:type="dxa"/>
            <w:shd w:val="clear" w:color="auto" w:fill="FFFFFF" w:themeFill="background1"/>
          </w:tcPr>
          <w:p w14:paraId="1F911195" w14:textId="68257E53" w:rsidR="00B205BC" w:rsidRPr="003B22AA" w:rsidRDefault="00B205BC" w:rsidP="00B205BC">
            <w:pPr>
              <w:pStyle w:val="TableParagraph"/>
              <w:jc w:val="center"/>
              <w:rPr>
                <w:rFonts w:ascii="Gill Sans MT" w:hAnsi="Gill Sans MT"/>
                <w:w w:val="99"/>
                <w:sz w:val="32"/>
              </w:rPr>
            </w:pPr>
            <w:r w:rsidRPr="003B22AA">
              <w:rPr>
                <w:rFonts w:ascii="Gill Sans MT" w:hAnsi="Gill Sans MT"/>
                <w:w w:val="99"/>
                <w:sz w:val="32"/>
              </w:rPr>
              <w:t></w:t>
            </w:r>
          </w:p>
        </w:tc>
        <w:tc>
          <w:tcPr>
            <w:tcW w:w="2410" w:type="dxa"/>
            <w:shd w:val="clear" w:color="auto" w:fill="FFFFFF" w:themeFill="background1"/>
          </w:tcPr>
          <w:p w14:paraId="1B5C3FFF" w14:textId="77777777" w:rsidR="00B205BC" w:rsidRPr="003B22AA" w:rsidRDefault="00B205BC" w:rsidP="00B205BC">
            <w:pPr>
              <w:pStyle w:val="TableParagraph"/>
              <w:rPr>
                <w:rFonts w:ascii="Gill Sans MT" w:hAnsi="Gill Sans MT"/>
              </w:rPr>
            </w:pPr>
          </w:p>
        </w:tc>
      </w:tr>
      <w:tr w:rsidR="00B205BC" w:rsidRPr="003B22AA" w14:paraId="284D6DFF" w14:textId="77777777" w:rsidTr="00807662">
        <w:trPr>
          <w:trHeight w:val="541"/>
        </w:trPr>
        <w:tc>
          <w:tcPr>
            <w:tcW w:w="4539" w:type="dxa"/>
            <w:vMerge w:val="restart"/>
          </w:tcPr>
          <w:p w14:paraId="65E034F5" w14:textId="04B44C2F" w:rsidR="00B205BC" w:rsidRPr="003B22AA" w:rsidRDefault="00F26B48" w:rsidP="38328A9F">
            <w:pPr>
              <w:pStyle w:val="TableParagraph"/>
              <w:spacing w:before="1"/>
              <w:ind w:left="293" w:right="85" w:hanging="293"/>
              <w:rPr>
                <w:rFonts w:ascii="Gill Sans MT" w:hAnsi="Gill Sans MT"/>
                <w:b/>
                <w:bCs/>
              </w:rPr>
            </w:pPr>
            <w:r>
              <w:rPr>
                <w:rFonts w:ascii="Gill Sans MT" w:hAnsi="Gill Sans MT"/>
                <w:b/>
                <w:bCs/>
              </w:rPr>
              <w:lastRenderedPageBreak/>
              <w:t>4</w:t>
            </w:r>
            <w:r w:rsidR="00B205BC" w:rsidRPr="003B22AA">
              <w:rPr>
                <w:rFonts w:ascii="Gill Sans MT" w:hAnsi="Gill Sans MT"/>
                <w:b/>
                <w:bCs/>
              </w:rPr>
              <w:t xml:space="preserve">.  Follow </w:t>
            </w:r>
            <w:r w:rsidR="05340B7F" w:rsidRPr="003B22AA">
              <w:rPr>
                <w:rFonts w:ascii="Gill Sans MT" w:hAnsi="Gill Sans MT"/>
                <w:b/>
                <w:bCs/>
              </w:rPr>
              <w:t xml:space="preserve">infection prevention and control </w:t>
            </w:r>
            <w:r w:rsidR="07C93C70" w:rsidRPr="003B22AA">
              <w:rPr>
                <w:rFonts w:ascii="Gill Sans MT" w:hAnsi="Gill Sans MT"/>
                <w:b/>
                <w:bCs/>
              </w:rPr>
              <w:t>St</w:t>
            </w:r>
            <w:r w:rsidR="00B205BC" w:rsidRPr="003B22AA">
              <w:rPr>
                <w:rFonts w:ascii="Gill Sans MT" w:hAnsi="Gill Sans MT"/>
                <w:b/>
                <w:bCs/>
              </w:rPr>
              <w:t xml:space="preserve">andard </w:t>
            </w:r>
            <w:r w:rsidR="4ADBC051" w:rsidRPr="003B22AA">
              <w:rPr>
                <w:rFonts w:ascii="Gill Sans MT" w:hAnsi="Gill Sans MT"/>
                <w:b/>
                <w:bCs/>
              </w:rPr>
              <w:t>P</w:t>
            </w:r>
            <w:r w:rsidR="46B059E8" w:rsidRPr="003B22AA">
              <w:rPr>
                <w:rFonts w:ascii="Gill Sans MT" w:hAnsi="Gill Sans MT"/>
                <w:b/>
                <w:bCs/>
              </w:rPr>
              <w:t xml:space="preserve">recautions </w:t>
            </w:r>
            <w:r w:rsidR="5B77EB30" w:rsidRPr="003B22AA">
              <w:rPr>
                <w:rFonts w:ascii="Gill Sans MT" w:hAnsi="Gill Sans MT"/>
                <w:b/>
                <w:bCs/>
              </w:rPr>
              <w:t xml:space="preserve">to </w:t>
            </w:r>
            <w:r w:rsidR="00B205BC" w:rsidRPr="003B22AA">
              <w:rPr>
                <w:rFonts w:ascii="Gill Sans MT" w:hAnsi="Gill Sans MT"/>
                <w:b/>
                <w:bCs/>
              </w:rPr>
              <w:t xml:space="preserve">minimise the </w:t>
            </w:r>
            <w:r w:rsidR="6B0D240E" w:rsidRPr="003B22AA">
              <w:rPr>
                <w:rFonts w:ascii="Gill Sans MT" w:hAnsi="Gill Sans MT"/>
                <w:b/>
                <w:bCs/>
              </w:rPr>
              <w:t xml:space="preserve">infection transmission </w:t>
            </w:r>
            <w:r w:rsidR="00B205BC" w:rsidRPr="003B22AA">
              <w:rPr>
                <w:rFonts w:ascii="Gill Sans MT" w:hAnsi="Gill Sans MT"/>
                <w:b/>
                <w:bCs/>
              </w:rPr>
              <w:t>risk</w:t>
            </w:r>
            <w:r w:rsidR="66E89129" w:rsidRPr="003B22AA">
              <w:rPr>
                <w:rFonts w:ascii="Gill Sans MT" w:hAnsi="Gill Sans MT"/>
                <w:b/>
                <w:bCs/>
              </w:rPr>
              <w:t>s</w:t>
            </w:r>
          </w:p>
        </w:tc>
        <w:tc>
          <w:tcPr>
            <w:tcW w:w="7372" w:type="dxa"/>
            <w:shd w:val="clear" w:color="auto" w:fill="D9D9D9" w:themeFill="background1" w:themeFillShade="D9"/>
          </w:tcPr>
          <w:p w14:paraId="4285A76F" w14:textId="13DB4A12" w:rsidR="00B205BC" w:rsidRPr="003B22AA" w:rsidRDefault="00F26B48" w:rsidP="00B205BC">
            <w:pPr>
              <w:pStyle w:val="TableParagraph"/>
              <w:spacing w:line="267" w:lineRule="exact"/>
              <w:rPr>
                <w:rFonts w:ascii="Gill Sans MT" w:hAnsi="Gill Sans MT" w:cstheme="minorHAnsi"/>
                <w:i/>
              </w:rPr>
            </w:pPr>
            <w:r>
              <w:rPr>
                <w:rFonts w:ascii="Gill Sans MT" w:hAnsi="Gill Sans MT" w:cstheme="minorHAnsi"/>
                <w:b/>
              </w:rPr>
              <w:t>4</w:t>
            </w:r>
            <w:r w:rsidR="00B205BC" w:rsidRPr="003B22AA">
              <w:rPr>
                <w:rFonts w:ascii="Gill Sans MT" w:hAnsi="Gill Sans MT" w:cstheme="minorHAnsi"/>
                <w:b/>
              </w:rPr>
              <w:t>.1</w:t>
            </w:r>
            <w:r w:rsidR="00B205BC" w:rsidRPr="003B22AA">
              <w:rPr>
                <w:rFonts w:ascii="Gill Sans MT" w:hAnsi="Gill Sans MT" w:cstheme="minorHAnsi"/>
                <w:b/>
                <w:spacing w:val="-7"/>
              </w:rPr>
              <w:t xml:space="preserve"> </w:t>
            </w:r>
            <w:r w:rsidR="00B205BC" w:rsidRPr="003B22AA">
              <w:rPr>
                <w:rFonts w:ascii="Gill Sans MT" w:hAnsi="Gill Sans MT" w:cstheme="minorHAnsi"/>
              </w:rPr>
              <w:t>Performs</w:t>
            </w:r>
            <w:r w:rsidR="00B205BC" w:rsidRPr="003B22AA">
              <w:rPr>
                <w:rFonts w:ascii="Gill Sans MT" w:hAnsi="Gill Sans MT" w:cstheme="minorHAnsi"/>
                <w:spacing w:val="-3"/>
              </w:rPr>
              <w:t xml:space="preserve"> </w:t>
            </w:r>
            <w:r w:rsidR="00B205BC" w:rsidRPr="003B22AA">
              <w:rPr>
                <w:rFonts w:ascii="Gill Sans MT" w:hAnsi="Gill Sans MT" w:cstheme="minorHAnsi"/>
              </w:rPr>
              <w:t>hand</w:t>
            </w:r>
            <w:r w:rsidR="00B205BC" w:rsidRPr="003B22AA">
              <w:rPr>
                <w:rFonts w:ascii="Gill Sans MT" w:hAnsi="Gill Sans MT" w:cstheme="minorHAnsi"/>
                <w:spacing w:val="-4"/>
              </w:rPr>
              <w:t xml:space="preserve"> </w:t>
            </w:r>
            <w:r w:rsidR="00B205BC" w:rsidRPr="003B22AA">
              <w:rPr>
                <w:rFonts w:ascii="Gill Sans MT" w:hAnsi="Gill Sans MT" w:cstheme="minorHAnsi"/>
              </w:rPr>
              <w:t>hygiene</w:t>
            </w:r>
            <w:r w:rsidR="00B205BC" w:rsidRPr="003B22AA">
              <w:rPr>
                <w:rFonts w:ascii="Gill Sans MT" w:hAnsi="Gill Sans MT" w:cstheme="minorHAnsi"/>
                <w:spacing w:val="-5"/>
              </w:rPr>
              <w:t xml:space="preserve"> </w:t>
            </w:r>
            <w:r w:rsidR="00B205BC" w:rsidRPr="003B22AA">
              <w:rPr>
                <w:rFonts w:ascii="Gill Sans MT" w:hAnsi="Gill Sans MT" w:cstheme="minorHAnsi"/>
              </w:rPr>
              <w:t>as</w:t>
            </w:r>
            <w:r w:rsidR="00B205BC" w:rsidRPr="003B22AA">
              <w:rPr>
                <w:rFonts w:ascii="Gill Sans MT" w:hAnsi="Gill Sans MT" w:cstheme="minorHAnsi"/>
                <w:spacing w:val="-3"/>
              </w:rPr>
              <w:t xml:space="preserve"> </w:t>
            </w:r>
            <w:r w:rsidR="00B205BC" w:rsidRPr="003B22AA">
              <w:rPr>
                <w:rFonts w:ascii="Gill Sans MT" w:hAnsi="Gill Sans MT" w:cstheme="minorHAnsi"/>
              </w:rPr>
              <w:t>per</w:t>
            </w:r>
            <w:r w:rsidR="00B205BC" w:rsidRPr="003B22AA">
              <w:rPr>
                <w:rFonts w:ascii="Gill Sans MT" w:hAnsi="Gill Sans MT" w:cstheme="minorHAnsi"/>
                <w:spacing w:val="-5"/>
              </w:rPr>
              <w:t xml:space="preserve"> </w:t>
            </w:r>
            <w:r w:rsidR="00B205BC" w:rsidRPr="003B22AA">
              <w:rPr>
                <w:rFonts w:ascii="Gill Sans MT" w:hAnsi="Gill Sans MT" w:cstheme="minorHAnsi"/>
              </w:rPr>
              <w:t>the</w:t>
            </w:r>
            <w:r w:rsidR="00B205BC" w:rsidRPr="003B22AA">
              <w:rPr>
                <w:rFonts w:ascii="Gill Sans MT" w:hAnsi="Gill Sans MT" w:cstheme="minorHAnsi"/>
                <w:spacing w:val="-1"/>
              </w:rPr>
              <w:t xml:space="preserve"> </w:t>
            </w:r>
            <w:r w:rsidR="00B205BC" w:rsidRPr="003B22AA">
              <w:rPr>
                <w:rFonts w:ascii="Gill Sans MT" w:hAnsi="Gill Sans MT" w:cstheme="minorHAnsi"/>
                <w:i/>
              </w:rPr>
              <w:t>Australian</w:t>
            </w:r>
            <w:r w:rsidR="00B205BC" w:rsidRPr="003B22AA">
              <w:rPr>
                <w:rFonts w:ascii="Gill Sans MT" w:hAnsi="Gill Sans MT" w:cstheme="minorHAnsi"/>
                <w:i/>
                <w:spacing w:val="-4"/>
              </w:rPr>
              <w:t xml:space="preserve"> </w:t>
            </w:r>
            <w:r w:rsidR="00B205BC" w:rsidRPr="003B22AA">
              <w:rPr>
                <w:rFonts w:ascii="Gill Sans MT" w:hAnsi="Gill Sans MT" w:cstheme="minorHAnsi"/>
                <w:i/>
              </w:rPr>
              <w:t>Guidelines</w:t>
            </w:r>
            <w:r w:rsidR="00B205BC" w:rsidRPr="003B22AA">
              <w:rPr>
                <w:rFonts w:ascii="Gill Sans MT" w:hAnsi="Gill Sans MT" w:cstheme="minorHAnsi"/>
                <w:i/>
                <w:spacing w:val="-2"/>
              </w:rPr>
              <w:t xml:space="preserve"> </w:t>
            </w:r>
            <w:r w:rsidR="00B205BC" w:rsidRPr="003B22AA">
              <w:rPr>
                <w:rFonts w:ascii="Gill Sans MT" w:hAnsi="Gill Sans MT" w:cstheme="minorHAnsi"/>
                <w:i/>
              </w:rPr>
              <w:t>for</w:t>
            </w:r>
            <w:r w:rsidR="00B205BC" w:rsidRPr="003B22AA">
              <w:rPr>
                <w:rFonts w:ascii="Gill Sans MT" w:hAnsi="Gill Sans MT" w:cstheme="minorHAnsi"/>
                <w:i/>
                <w:spacing w:val="-5"/>
              </w:rPr>
              <w:t xml:space="preserve"> </w:t>
            </w:r>
            <w:r w:rsidR="00B205BC" w:rsidRPr="003B22AA">
              <w:rPr>
                <w:rFonts w:ascii="Gill Sans MT" w:hAnsi="Gill Sans MT" w:cstheme="minorHAnsi"/>
                <w:i/>
              </w:rPr>
              <w:t>the</w:t>
            </w:r>
            <w:r w:rsidR="00B205BC" w:rsidRPr="003B22AA">
              <w:rPr>
                <w:rFonts w:ascii="Gill Sans MT" w:hAnsi="Gill Sans MT" w:cstheme="minorHAnsi"/>
                <w:i/>
                <w:spacing w:val="-5"/>
              </w:rPr>
              <w:t xml:space="preserve"> </w:t>
            </w:r>
            <w:r w:rsidR="00B205BC" w:rsidRPr="003B22AA">
              <w:rPr>
                <w:rFonts w:ascii="Gill Sans MT" w:hAnsi="Gill Sans MT" w:cstheme="minorHAnsi"/>
                <w:i/>
                <w:spacing w:val="-2"/>
              </w:rPr>
              <w:t>Prevention</w:t>
            </w:r>
          </w:p>
          <w:p w14:paraId="655C846D" w14:textId="7FC4062A" w:rsidR="00B205BC" w:rsidRPr="003B22AA" w:rsidRDefault="00B205BC" w:rsidP="00B205BC">
            <w:pPr>
              <w:pStyle w:val="TableParagraph"/>
              <w:spacing w:line="267" w:lineRule="exact"/>
              <w:rPr>
                <w:rFonts w:ascii="Gill Sans MT" w:hAnsi="Gill Sans MT" w:cstheme="minorHAnsi"/>
                <w:b/>
              </w:rPr>
            </w:pPr>
            <w:r w:rsidRPr="003B22AA">
              <w:rPr>
                <w:rFonts w:ascii="Gill Sans MT" w:hAnsi="Gill Sans MT" w:cstheme="minorHAnsi"/>
                <w:i/>
              </w:rPr>
              <w:t>and</w:t>
            </w:r>
            <w:r w:rsidRPr="003B22AA">
              <w:rPr>
                <w:rFonts w:ascii="Gill Sans MT" w:hAnsi="Gill Sans MT" w:cstheme="minorHAnsi"/>
                <w:i/>
                <w:spacing w:val="-4"/>
              </w:rPr>
              <w:t xml:space="preserve"> </w:t>
            </w:r>
            <w:r w:rsidRPr="003B22AA">
              <w:rPr>
                <w:rFonts w:ascii="Gill Sans MT" w:hAnsi="Gill Sans MT" w:cstheme="minorHAnsi"/>
                <w:i/>
              </w:rPr>
              <w:t>Control</w:t>
            </w:r>
            <w:r w:rsidRPr="003B22AA">
              <w:rPr>
                <w:rFonts w:ascii="Gill Sans MT" w:hAnsi="Gill Sans MT" w:cstheme="minorHAnsi"/>
                <w:i/>
                <w:spacing w:val="-3"/>
              </w:rPr>
              <w:t xml:space="preserve"> </w:t>
            </w:r>
            <w:r w:rsidRPr="003B22AA">
              <w:rPr>
                <w:rFonts w:ascii="Gill Sans MT" w:hAnsi="Gill Sans MT" w:cstheme="minorHAnsi"/>
                <w:i/>
              </w:rPr>
              <w:t>of</w:t>
            </w:r>
            <w:r w:rsidRPr="003B22AA">
              <w:rPr>
                <w:rFonts w:ascii="Gill Sans MT" w:hAnsi="Gill Sans MT" w:cstheme="minorHAnsi"/>
                <w:i/>
                <w:spacing w:val="-3"/>
              </w:rPr>
              <w:t xml:space="preserve"> </w:t>
            </w:r>
            <w:r w:rsidRPr="003B22AA">
              <w:rPr>
                <w:rFonts w:ascii="Gill Sans MT" w:hAnsi="Gill Sans MT" w:cstheme="minorHAnsi"/>
                <w:i/>
              </w:rPr>
              <w:t>Infection</w:t>
            </w:r>
            <w:r w:rsidRPr="003B22AA">
              <w:rPr>
                <w:rFonts w:ascii="Gill Sans MT" w:hAnsi="Gill Sans MT" w:cstheme="minorHAnsi"/>
                <w:i/>
                <w:spacing w:val="-3"/>
              </w:rPr>
              <w:t xml:space="preserve"> </w:t>
            </w:r>
            <w:r w:rsidRPr="003B22AA">
              <w:rPr>
                <w:rFonts w:ascii="Gill Sans MT" w:hAnsi="Gill Sans MT" w:cstheme="minorHAnsi"/>
                <w:i/>
              </w:rPr>
              <w:t>in</w:t>
            </w:r>
            <w:r w:rsidRPr="003B22AA">
              <w:rPr>
                <w:rFonts w:ascii="Gill Sans MT" w:hAnsi="Gill Sans MT" w:cstheme="minorHAnsi"/>
                <w:i/>
                <w:spacing w:val="-5"/>
              </w:rPr>
              <w:t xml:space="preserve"> </w:t>
            </w:r>
            <w:r w:rsidRPr="003B22AA">
              <w:rPr>
                <w:rFonts w:ascii="Gill Sans MT" w:hAnsi="Gill Sans MT" w:cstheme="minorHAnsi"/>
                <w:i/>
              </w:rPr>
              <w:t>Healthcare</w:t>
            </w:r>
            <w:r w:rsidRPr="003B22AA">
              <w:rPr>
                <w:rFonts w:ascii="Gill Sans MT" w:hAnsi="Gill Sans MT" w:cstheme="minorHAnsi"/>
                <w:i/>
                <w:spacing w:val="-1"/>
              </w:rPr>
              <w:t xml:space="preserve"> </w:t>
            </w:r>
            <w:r w:rsidRPr="003B22AA">
              <w:rPr>
                <w:rFonts w:ascii="Gill Sans MT" w:hAnsi="Gill Sans MT" w:cstheme="minorHAnsi"/>
                <w:spacing w:val="-2"/>
              </w:rPr>
              <w:t>(2010)</w:t>
            </w:r>
            <w:r w:rsidR="007A2F8B" w:rsidRPr="003B22AA">
              <w:rPr>
                <w:rFonts w:ascii="Gill Sans MT" w:hAnsi="Gill Sans MT" w:cstheme="minorHAnsi"/>
                <w:spacing w:val="-2"/>
              </w:rPr>
              <w:t>.</w:t>
            </w:r>
          </w:p>
        </w:tc>
        <w:tc>
          <w:tcPr>
            <w:tcW w:w="1278" w:type="dxa"/>
            <w:shd w:val="clear" w:color="auto" w:fill="D9D9D9" w:themeFill="background1" w:themeFillShade="D9"/>
          </w:tcPr>
          <w:p w14:paraId="2951393E" w14:textId="54C58F6E" w:rsidR="00B205BC" w:rsidRPr="003B22AA" w:rsidRDefault="00B205BC" w:rsidP="00B205BC">
            <w:pPr>
              <w:pStyle w:val="TableParagraph"/>
              <w:jc w:val="center"/>
              <w:rPr>
                <w:rFonts w:ascii="Gill Sans MT" w:hAnsi="Gill Sans MT"/>
                <w:w w:val="99"/>
                <w:sz w:val="32"/>
              </w:rPr>
            </w:pPr>
            <w:r w:rsidRPr="003B22AA">
              <w:rPr>
                <w:rFonts w:ascii="Gill Sans MT" w:hAnsi="Gill Sans MT"/>
                <w:w w:val="99"/>
                <w:sz w:val="32"/>
              </w:rPr>
              <w:t></w:t>
            </w:r>
          </w:p>
        </w:tc>
        <w:tc>
          <w:tcPr>
            <w:tcW w:w="2410" w:type="dxa"/>
            <w:shd w:val="clear" w:color="auto" w:fill="D9D9D9" w:themeFill="background1" w:themeFillShade="D9"/>
          </w:tcPr>
          <w:p w14:paraId="2C0DCBBA" w14:textId="77777777" w:rsidR="00B205BC" w:rsidRPr="003B22AA" w:rsidRDefault="00B205BC" w:rsidP="00B205BC">
            <w:pPr>
              <w:pStyle w:val="TableParagraph"/>
              <w:rPr>
                <w:rFonts w:ascii="Gill Sans MT" w:hAnsi="Gill Sans MT"/>
              </w:rPr>
            </w:pPr>
          </w:p>
        </w:tc>
      </w:tr>
      <w:tr w:rsidR="00B128A6" w:rsidRPr="003B22AA" w14:paraId="3F5E51BC" w14:textId="77777777" w:rsidTr="00807662">
        <w:trPr>
          <w:trHeight w:val="403"/>
        </w:trPr>
        <w:tc>
          <w:tcPr>
            <w:tcW w:w="4539" w:type="dxa"/>
            <w:vMerge/>
          </w:tcPr>
          <w:p w14:paraId="42593637" w14:textId="77777777" w:rsidR="00B128A6" w:rsidRPr="003B22AA" w:rsidRDefault="00B128A6" w:rsidP="00B205BC">
            <w:pPr>
              <w:pStyle w:val="TableParagraph"/>
              <w:spacing w:before="1"/>
              <w:ind w:left="293" w:right="85" w:hanging="293"/>
              <w:rPr>
                <w:rFonts w:ascii="Gill Sans MT" w:hAnsi="Gill Sans MT"/>
                <w:b/>
              </w:rPr>
            </w:pPr>
          </w:p>
        </w:tc>
        <w:tc>
          <w:tcPr>
            <w:tcW w:w="7372" w:type="dxa"/>
            <w:shd w:val="clear" w:color="auto" w:fill="FFFFFF" w:themeFill="background1"/>
          </w:tcPr>
          <w:p w14:paraId="3A1C5131" w14:textId="5EB54158" w:rsidR="00B128A6" w:rsidRPr="003B22AA" w:rsidRDefault="00F26B48" w:rsidP="00B205BC">
            <w:pPr>
              <w:pStyle w:val="TableParagraph"/>
              <w:spacing w:before="1" w:line="268" w:lineRule="exact"/>
              <w:rPr>
                <w:rFonts w:ascii="Gill Sans MT" w:hAnsi="Gill Sans MT" w:cstheme="minorHAnsi"/>
              </w:rPr>
            </w:pPr>
            <w:r>
              <w:rPr>
                <w:rFonts w:ascii="Gill Sans MT" w:hAnsi="Gill Sans MT" w:cstheme="minorHAnsi"/>
                <w:b/>
              </w:rPr>
              <w:t>4</w:t>
            </w:r>
            <w:r w:rsidR="00B128A6" w:rsidRPr="003B22AA">
              <w:rPr>
                <w:rFonts w:ascii="Gill Sans MT" w:hAnsi="Gill Sans MT" w:cstheme="minorHAnsi"/>
                <w:b/>
              </w:rPr>
              <w:t>.2</w:t>
            </w:r>
            <w:r w:rsidR="00B128A6" w:rsidRPr="003B22AA">
              <w:rPr>
                <w:rFonts w:ascii="Gill Sans MT" w:hAnsi="Gill Sans MT" w:cstheme="minorHAnsi"/>
                <w:b/>
                <w:spacing w:val="-5"/>
              </w:rPr>
              <w:t xml:space="preserve"> </w:t>
            </w:r>
            <w:r w:rsidR="00B128A6" w:rsidRPr="003B22AA">
              <w:rPr>
                <w:rFonts w:ascii="Gill Sans MT" w:hAnsi="Gill Sans MT" w:cstheme="minorHAnsi"/>
              </w:rPr>
              <w:t>Demonstrates</w:t>
            </w:r>
            <w:r w:rsidR="00B128A6" w:rsidRPr="003B22AA">
              <w:rPr>
                <w:rFonts w:ascii="Gill Sans MT" w:hAnsi="Gill Sans MT" w:cstheme="minorHAnsi"/>
                <w:spacing w:val="-6"/>
              </w:rPr>
              <w:t xml:space="preserve"> </w:t>
            </w:r>
            <w:r w:rsidR="00B128A6" w:rsidRPr="003B22AA">
              <w:rPr>
                <w:rFonts w:ascii="Gill Sans MT" w:hAnsi="Gill Sans MT" w:cstheme="minorHAnsi"/>
              </w:rPr>
              <w:t>awareness</w:t>
            </w:r>
            <w:r w:rsidR="00B128A6" w:rsidRPr="003B22AA">
              <w:rPr>
                <w:rFonts w:ascii="Gill Sans MT" w:hAnsi="Gill Sans MT" w:cstheme="minorHAnsi"/>
                <w:spacing w:val="-3"/>
              </w:rPr>
              <w:t xml:space="preserve"> </w:t>
            </w:r>
            <w:r w:rsidR="00B128A6" w:rsidRPr="003B22AA">
              <w:rPr>
                <w:rFonts w:ascii="Gill Sans MT" w:hAnsi="Gill Sans MT" w:cstheme="minorHAnsi"/>
              </w:rPr>
              <w:t>of</w:t>
            </w:r>
            <w:r w:rsidR="00B128A6" w:rsidRPr="003B22AA">
              <w:rPr>
                <w:rFonts w:ascii="Gill Sans MT" w:hAnsi="Gill Sans MT" w:cstheme="minorHAnsi"/>
                <w:spacing w:val="-4"/>
              </w:rPr>
              <w:t xml:space="preserve"> </w:t>
            </w:r>
            <w:r w:rsidR="00B128A6" w:rsidRPr="003B22AA">
              <w:rPr>
                <w:rFonts w:ascii="Gill Sans MT" w:hAnsi="Gill Sans MT" w:cstheme="minorHAnsi"/>
              </w:rPr>
              <w:t>minimising</w:t>
            </w:r>
            <w:r w:rsidR="00B128A6" w:rsidRPr="003B22AA">
              <w:rPr>
                <w:rFonts w:ascii="Gill Sans MT" w:hAnsi="Gill Sans MT" w:cstheme="minorHAnsi"/>
                <w:spacing w:val="-4"/>
              </w:rPr>
              <w:t xml:space="preserve"> </w:t>
            </w:r>
            <w:r w:rsidR="00B128A6" w:rsidRPr="003B22AA">
              <w:rPr>
                <w:rFonts w:ascii="Gill Sans MT" w:hAnsi="Gill Sans MT" w:cstheme="minorHAnsi"/>
              </w:rPr>
              <w:t>the</w:t>
            </w:r>
            <w:r w:rsidR="00B128A6" w:rsidRPr="003B22AA">
              <w:rPr>
                <w:rFonts w:ascii="Gill Sans MT" w:hAnsi="Gill Sans MT" w:cstheme="minorHAnsi"/>
                <w:spacing w:val="-5"/>
              </w:rPr>
              <w:t xml:space="preserve"> </w:t>
            </w:r>
            <w:r w:rsidR="00B128A6" w:rsidRPr="003B22AA">
              <w:rPr>
                <w:rFonts w:ascii="Gill Sans MT" w:hAnsi="Gill Sans MT" w:cstheme="minorHAnsi"/>
              </w:rPr>
              <w:t>risk</w:t>
            </w:r>
            <w:r w:rsidR="00B128A6" w:rsidRPr="003B22AA">
              <w:rPr>
                <w:rFonts w:ascii="Gill Sans MT" w:hAnsi="Gill Sans MT" w:cstheme="minorHAnsi"/>
                <w:spacing w:val="-6"/>
              </w:rPr>
              <w:t xml:space="preserve"> </w:t>
            </w:r>
            <w:r w:rsidR="00B128A6" w:rsidRPr="003B22AA">
              <w:rPr>
                <w:rFonts w:ascii="Gill Sans MT" w:hAnsi="Gill Sans MT" w:cstheme="minorHAnsi"/>
              </w:rPr>
              <w:t>of</w:t>
            </w:r>
            <w:r w:rsidR="00B128A6" w:rsidRPr="003B22AA">
              <w:rPr>
                <w:rFonts w:ascii="Gill Sans MT" w:hAnsi="Gill Sans MT" w:cstheme="minorHAnsi"/>
                <w:spacing w:val="-5"/>
              </w:rPr>
              <w:t xml:space="preserve"> </w:t>
            </w:r>
            <w:r w:rsidR="00B128A6" w:rsidRPr="003B22AA">
              <w:rPr>
                <w:rFonts w:ascii="Gill Sans MT" w:hAnsi="Gill Sans MT" w:cstheme="minorHAnsi"/>
              </w:rPr>
              <w:t>needle-stick</w:t>
            </w:r>
            <w:r w:rsidR="00B128A6" w:rsidRPr="003B22AA">
              <w:rPr>
                <w:rFonts w:ascii="Gill Sans MT" w:hAnsi="Gill Sans MT" w:cstheme="minorHAnsi"/>
                <w:spacing w:val="-2"/>
              </w:rPr>
              <w:t xml:space="preserve"> </w:t>
            </w:r>
            <w:r w:rsidR="00B128A6" w:rsidRPr="003B22AA">
              <w:rPr>
                <w:rFonts w:ascii="Gill Sans MT" w:hAnsi="Gill Sans MT" w:cstheme="minorHAnsi"/>
              </w:rPr>
              <w:t>injury</w:t>
            </w:r>
            <w:r w:rsidR="00B128A6" w:rsidRPr="003B22AA">
              <w:rPr>
                <w:rFonts w:ascii="Gill Sans MT" w:hAnsi="Gill Sans MT" w:cstheme="minorHAnsi"/>
                <w:spacing w:val="-4"/>
              </w:rPr>
              <w:t xml:space="preserve"> </w:t>
            </w:r>
            <w:r w:rsidR="00B128A6" w:rsidRPr="003B22AA">
              <w:rPr>
                <w:rFonts w:ascii="Gill Sans MT" w:hAnsi="Gill Sans MT" w:cstheme="minorHAnsi"/>
                <w:spacing w:val="-5"/>
              </w:rPr>
              <w:t>and</w:t>
            </w:r>
          </w:p>
          <w:p w14:paraId="7381C507" w14:textId="1E2D79C3" w:rsidR="00B128A6" w:rsidRPr="003B22AA" w:rsidRDefault="00B128A6" w:rsidP="38328A9F">
            <w:pPr>
              <w:pStyle w:val="TableParagraph"/>
              <w:spacing w:line="267" w:lineRule="exact"/>
              <w:rPr>
                <w:rFonts w:ascii="Gill Sans MT" w:hAnsi="Gill Sans MT" w:cstheme="minorHAnsi"/>
                <w:b/>
                <w:bCs/>
              </w:rPr>
            </w:pPr>
            <w:r w:rsidRPr="003B22AA">
              <w:rPr>
                <w:rFonts w:ascii="Gill Sans MT" w:hAnsi="Gill Sans MT" w:cstheme="minorHAnsi"/>
              </w:rPr>
              <w:t>locates</w:t>
            </w:r>
            <w:r w:rsidRPr="003B22AA">
              <w:rPr>
                <w:rFonts w:ascii="Gill Sans MT" w:hAnsi="Gill Sans MT" w:cstheme="minorHAnsi"/>
                <w:spacing w:val="-3"/>
              </w:rPr>
              <w:t xml:space="preserve"> </w:t>
            </w:r>
            <w:r w:rsidRPr="003B22AA">
              <w:rPr>
                <w:rFonts w:ascii="Gill Sans MT" w:hAnsi="Gill Sans MT" w:cstheme="minorHAnsi"/>
              </w:rPr>
              <w:t>sharps</w:t>
            </w:r>
            <w:r w:rsidRPr="003B22AA">
              <w:rPr>
                <w:rFonts w:ascii="Gill Sans MT" w:hAnsi="Gill Sans MT" w:cstheme="minorHAnsi"/>
                <w:spacing w:val="-5"/>
              </w:rPr>
              <w:t xml:space="preserve"> </w:t>
            </w:r>
            <w:r w:rsidRPr="003B22AA">
              <w:rPr>
                <w:rFonts w:ascii="Gill Sans MT" w:hAnsi="Gill Sans MT" w:cstheme="minorHAnsi"/>
              </w:rPr>
              <w:t>containers in a safe position</w:t>
            </w:r>
            <w:r w:rsidR="007A2F8B" w:rsidRPr="003B22AA">
              <w:rPr>
                <w:rFonts w:ascii="Gill Sans MT" w:hAnsi="Gill Sans MT" w:cstheme="minorHAnsi"/>
              </w:rPr>
              <w:t>.</w:t>
            </w:r>
            <w:r w:rsidRPr="003B22AA">
              <w:rPr>
                <w:rFonts w:ascii="Gill Sans MT" w:hAnsi="Gill Sans MT" w:cstheme="minorHAnsi"/>
              </w:rPr>
              <w:t xml:space="preserve"> </w:t>
            </w:r>
          </w:p>
        </w:tc>
        <w:tc>
          <w:tcPr>
            <w:tcW w:w="1278" w:type="dxa"/>
            <w:shd w:val="clear" w:color="auto" w:fill="FFFFFF" w:themeFill="background1"/>
          </w:tcPr>
          <w:p w14:paraId="688A6295" w14:textId="77777777" w:rsidR="00B128A6" w:rsidRPr="003B22AA" w:rsidRDefault="00B128A6" w:rsidP="00B205BC">
            <w:pPr>
              <w:pStyle w:val="TableParagraph"/>
              <w:spacing w:before="8"/>
              <w:rPr>
                <w:rFonts w:ascii="Gill Sans MT" w:hAnsi="Gill Sans MT"/>
                <w:b/>
                <w:sz w:val="26"/>
              </w:rPr>
            </w:pPr>
          </w:p>
          <w:p w14:paraId="547090B5" w14:textId="1FF4E664" w:rsidR="00B128A6" w:rsidRPr="003B22AA" w:rsidRDefault="00B128A6" w:rsidP="00B205BC">
            <w:pPr>
              <w:pStyle w:val="TableParagraph"/>
              <w:jc w:val="center"/>
              <w:rPr>
                <w:rFonts w:ascii="Gill Sans MT" w:hAnsi="Gill Sans MT"/>
                <w:w w:val="99"/>
                <w:sz w:val="32"/>
              </w:rPr>
            </w:pPr>
            <w:r w:rsidRPr="003B22AA">
              <w:rPr>
                <w:rFonts w:ascii="Gill Sans MT" w:hAnsi="Gill Sans MT"/>
                <w:w w:val="99"/>
                <w:sz w:val="32"/>
              </w:rPr>
              <w:t></w:t>
            </w:r>
          </w:p>
        </w:tc>
        <w:tc>
          <w:tcPr>
            <w:tcW w:w="2410" w:type="dxa"/>
            <w:shd w:val="clear" w:color="auto" w:fill="FFFFFF" w:themeFill="background1"/>
          </w:tcPr>
          <w:p w14:paraId="7D6C50A2" w14:textId="77777777" w:rsidR="00B128A6" w:rsidRPr="003B22AA" w:rsidRDefault="00B128A6" w:rsidP="00B205BC">
            <w:pPr>
              <w:pStyle w:val="TableParagraph"/>
              <w:rPr>
                <w:rFonts w:ascii="Gill Sans MT" w:hAnsi="Gill Sans MT"/>
              </w:rPr>
            </w:pPr>
          </w:p>
        </w:tc>
      </w:tr>
      <w:tr w:rsidR="38328A9F" w:rsidRPr="003B22AA" w14:paraId="2259F844" w14:textId="77777777" w:rsidTr="00807662">
        <w:trPr>
          <w:trHeight w:val="300"/>
        </w:trPr>
        <w:tc>
          <w:tcPr>
            <w:tcW w:w="4539" w:type="dxa"/>
            <w:vMerge/>
          </w:tcPr>
          <w:p w14:paraId="500F0228" w14:textId="77777777" w:rsidR="001430D7" w:rsidRPr="003B22AA" w:rsidRDefault="001430D7"/>
        </w:tc>
        <w:tc>
          <w:tcPr>
            <w:tcW w:w="7372" w:type="dxa"/>
            <w:shd w:val="clear" w:color="auto" w:fill="D9D9D9" w:themeFill="background1" w:themeFillShade="D9"/>
          </w:tcPr>
          <w:p w14:paraId="46C56077" w14:textId="6A98BEA2" w:rsidR="166C6F9B" w:rsidRPr="003B22AA" w:rsidRDefault="00F26B48" w:rsidP="38328A9F">
            <w:pPr>
              <w:pStyle w:val="TableParagraph"/>
              <w:rPr>
                <w:rFonts w:ascii="Gill Sans MT" w:hAnsi="Gill Sans MT" w:cstheme="minorHAnsi"/>
              </w:rPr>
            </w:pPr>
            <w:r>
              <w:rPr>
                <w:rFonts w:ascii="Gill Sans MT" w:hAnsi="Gill Sans MT" w:cstheme="minorHAnsi"/>
                <w:b/>
                <w:bCs/>
              </w:rPr>
              <w:t>4</w:t>
            </w:r>
            <w:r w:rsidR="09EE7388" w:rsidRPr="00BB3093">
              <w:rPr>
                <w:rFonts w:ascii="Gill Sans MT" w:hAnsi="Gill Sans MT" w:cstheme="minorHAnsi"/>
                <w:b/>
                <w:bCs/>
              </w:rPr>
              <w:t>.3</w:t>
            </w:r>
            <w:r w:rsidR="09EE7388" w:rsidRPr="003B22AA">
              <w:rPr>
                <w:rFonts w:ascii="Gill Sans MT" w:hAnsi="Gill Sans MT" w:cstheme="minorHAnsi"/>
              </w:rPr>
              <w:t xml:space="preserve"> Use</w:t>
            </w:r>
            <w:r w:rsidR="166C6F9B" w:rsidRPr="003B22AA">
              <w:rPr>
                <w:rFonts w:ascii="Gill Sans MT" w:hAnsi="Gill Sans MT" w:cstheme="minorHAnsi"/>
              </w:rPr>
              <w:t>s aseptic technique throughout the procedure</w:t>
            </w:r>
            <w:r w:rsidR="007A2F8B" w:rsidRPr="003B22AA">
              <w:rPr>
                <w:rFonts w:ascii="Gill Sans MT" w:hAnsi="Gill Sans MT" w:cstheme="minorHAnsi"/>
              </w:rPr>
              <w:t>.</w:t>
            </w:r>
          </w:p>
        </w:tc>
        <w:tc>
          <w:tcPr>
            <w:tcW w:w="1278" w:type="dxa"/>
            <w:shd w:val="clear" w:color="auto" w:fill="D9D9D9" w:themeFill="background1" w:themeFillShade="D9"/>
          </w:tcPr>
          <w:p w14:paraId="6906A15A" w14:textId="0BE9AAC7" w:rsidR="001430D7" w:rsidRPr="003B22AA" w:rsidRDefault="009B3422" w:rsidP="009B3422">
            <w:pPr>
              <w:jc w:val="center"/>
            </w:pPr>
            <w:r w:rsidRPr="003B22AA">
              <w:rPr>
                <w:w w:val="99"/>
                <w:sz w:val="32"/>
              </w:rPr>
              <w:t></w:t>
            </w:r>
          </w:p>
        </w:tc>
        <w:tc>
          <w:tcPr>
            <w:tcW w:w="2410" w:type="dxa"/>
            <w:shd w:val="clear" w:color="auto" w:fill="D9D9D9" w:themeFill="background1" w:themeFillShade="D9"/>
          </w:tcPr>
          <w:p w14:paraId="37B22992" w14:textId="77777777" w:rsidR="001430D7" w:rsidRPr="003B22AA" w:rsidRDefault="001430D7"/>
        </w:tc>
      </w:tr>
      <w:tr w:rsidR="00B205BC" w:rsidRPr="003B22AA" w14:paraId="14CBEFFA" w14:textId="77777777" w:rsidTr="00807662">
        <w:trPr>
          <w:trHeight w:val="541"/>
        </w:trPr>
        <w:tc>
          <w:tcPr>
            <w:tcW w:w="4539" w:type="dxa"/>
            <w:vMerge w:val="restart"/>
          </w:tcPr>
          <w:p w14:paraId="479D81C9" w14:textId="00D63BC0" w:rsidR="00B205BC" w:rsidRPr="003B22AA" w:rsidRDefault="00BD638E" w:rsidP="00B205BC">
            <w:pPr>
              <w:pStyle w:val="TableParagraph"/>
              <w:spacing w:before="1"/>
              <w:ind w:left="293" w:right="85" w:hanging="293"/>
              <w:rPr>
                <w:rFonts w:ascii="Gill Sans MT" w:hAnsi="Gill Sans MT"/>
                <w:b/>
              </w:rPr>
            </w:pPr>
            <w:r>
              <w:rPr>
                <w:rFonts w:ascii="Gill Sans MT" w:hAnsi="Gill Sans MT"/>
                <w:b/>
              </w:rPr>
              <w:t>5</w:t>
            </w:r>
            <w:r w:rsidR="00B205BC" w:rsidRPr="003B22AA">
              <w:rPr>
                <w:rFonts w:ascii="Gill Sans MT" w:hAnsi="Gill Sans MT"/>
                <w:b/>
              </w:rPr>
              <w:t>.  Prepare the site and equipment and administer depot Buprenorphine medications correctly</w:t>
            </w:r>
          </w:p>
        </w:tc>
        <w:tc>
          <w:tcPr>
            <w:tcW w:w="7372" w:type="dxa"/>
            <w:shd w:val="clear" w:color="auto" w:fill="FFFFFF" w:themeFill="background1"/>
          </w:tcPr>
          <w:p w14:paraId="0088E00E" w14:textId="35BEE1A2" w:rsidR="00B205BC" w:rsidRPr="003B22AA" w:rsidRDefault="00F26B48" w:rsidP="00B205BC">
            <w:pPr>
              <w:pStyle w:val="TableParagraph"/>
              <w:spacing w:before="1" w:line="268" w:lineRule="exact"/>
              <w:rPr>
                <w:rFonts w:ascii="Gill Sans MT" w:hAnsi="Gill Sans MT" w:cstheme="minorHAnsi"/>
                <w:b/>
              </w:rPr>
            </w:pPr>
            <w:r>
              <w:rPr>
                <w:rFonts w:ascii="Gill Sans MT" w:hAnsi="Gill Sans MT" w:cstheme="minorHAnsi"/>
                <w:b/>
              </w:rPr>
              <w:t>5</w:t>
            </w:r>
            <w:r w:rsidR="00B205BC" w:rsidRPr="003B22AA">
              <w:rPr>
                <w:rFonts w:ascii="Gill Sans MT" w:hAnsi="Gill Sans MT" w:cstheme="minorHAnsi"/>
                <w:b/>
              </w:rPr>
              <w:t>.1</w:t>
            </w:r>
            <w:r w:rsidR="00B205BC" w:rsidRPr="003B22AA">
              <w:rPr>
                <w:rFonts w:ascii="Gill Sans MT" w:hAnsi="Gill Sans MT" w:cstheme="minorHAnsi"/>
                <w:b/>
                <w:spacing w:val="40"/>
              </w:rPr>
              <w:t xml:space="preserve"> </w:t>
            </w:r>
            <w:r w:rsidR="00B205BC" w:rsidRPr="003B22AA">
              <w:rPr>
                <w:rFonts w:ascii="Gill Sans MT" w:hAnsi="Gill Sans MT" w:cstheme="minorHAnsi"/>
              </w:rPr>
              <w:t>Checks</w:t>
            </w:r>
            <w:r w:rsidR="00B205BC" w:rsidRPr="003B22AA">
              <w:rPr>
                <w:rFonts w:ascii="Gill Sans MT" w:hAnsi="Gill Sans MT" w:cstheme="minorHAnsi"/>
                <w:spacing w:val="-4"/>
              </w:rPr>
              <w:t xml:space="preserve"> </w:t>
            </w:r>
            <w:r w:rsidR="00B205BC" w:rsidRPr="003B22AA">
              <w:rPr>
                <w:rFonts w:ascii="Gill Sans MT" w:hAnsi="Gill Sans MT" w:cstheme="minorHAnsi"/>
              </w:rPr>
              <w:t>each</w:t>
            </w:r>
            <w:r w:rsidR="00B205BC" w:rsidRPr="003B22AA">
              <w:rPr>
                <w:rFonts w:ascii="Gill Sans MT" w:hAnsi="Gill Sans MT" w:cstheme="minorHAnsi"/>
                <w:spacing w:val="-2"/>
              </w:rPr>
              <w:t xml:space="preserve"> </w:t>
            </w:r>
            <w:r w:rsidR="00B205BC" w:rsidRPr="003B22AA">
              <w:rPr>
                <w:rFonts w:ascii="Gill Sans MT" w:hAnsi="Gill Sans MT" w:cstheme="minorHAnsi"/>
              </w:rPr>
              <w:t>individual</w:t>
            </w:r>
            <w:r w:rsidR="00B205BC" w:rsidRPr="003B22AA">
              <w:rPr>
                <w:rFonts w:ascii="Gill Sans MT" w:hAnsi="Gill Sans MT" w:cstheme="minorHAnsi"/>
                <w:spacing w:val="-5"/>
              </w:rPr>
              <w:t xml:space="preserve"> </w:t>
            </w:r>
            <w:r w:rsidR="00B205BC" w:rsidRPr="003B22AA">
              <w:rPr>
                <w:rFonts w:ascii="Gill Sans MT" w:hAnsi="Gill Sans MT" w:cstheme="minorHAnsi"/>
              </w:rPr>
              <w:t>dose</w:t>
            </w:r>
            <w:r w:rsidR="00B205BC" w:rsidRPr="003B22AA">
              <w:rPr>
                <w:rFonts w:ascii="Gill Sans MT" w:hAnsi="Gill Sans MT" w:cstheme="minorHAnsi"/>
                <w:spacing w:val="-4"/>
              </w:rPr>
              <w:t xml:space="preserve"> </w:t>
            </w:r>
            <w:r w:rsidR="00B205BC" w:rsidRPr="003B22AA">
              <w:rPr>
                <w:rFonts w:ascii="Gill Sans MT" w:hAnsi="Gill Sans MT" w:cstheme="minorHAnsi"/>
              </w:rPr>
              <w:t>to</w:t>
            </w:r>
            <w:r w:rsidR="00B205BC" w:rsidRPr="003B22AA">
              <w:rPr>
                <w:rFonts w:ascii="Gill Sans MT" w:hAnsi="Gill Sans MT" w:cstheme="minorHAnsi"/>
                <w:spacing w:val="-3"/>
              </w:rPr>
              <w:t xml:space="preserve"> </w:t>
            </w:r>
            <w:r w:rsidR="00B205BC" w:rsidRPr="003B22AA">
              <w:rPr>
                <w:rFonts w:ascii="Gill Sans MT" w:hAnsi="Gill Sans MT" w:cstheme="minorHAnsi"/>
              </w:rPr>
              <w:t>see</w:t>
            </w:r>
            <w:r w:rsidR="00B205BC" w:rsidRPr="003B22AA">
              <w:rPr>
                <w:rFonts w:ascii="Gill Sans MT" w:hAnsi="Gill Sans MT" w:cstheme="minorHAnsi"/>
                <w:spacing w:val="-4"/>
              </w:rPr>
              <w:t xml:space="preserve"> </w:t>
            </w:r>
            <w:r w:rsidR="00B205BC" w:rsidRPr="003B22AA">
              <w:rPr>
                <w:rFonts w:ascii="Gill Sans MT" w:hAnsi="Gill Sans MT" w:cstheme="minorHAnsi"/>
              </w:rPr>
              <w:t>that</w:t>
            </w:r>
            <w:r w:rsidR="00B205BC" w:rsidRPr="003B22AA">
              <w:rPr>
                <w:rFonts w:ascii="Gill Sans MT" w:hAnsi="Gill Sans MT" w:cstheme="minorHAnsi"/>
                <w:spacing w:val="-5"/>
              </w:rPr>
              <w:t xml:space="preserve"> </w:t>
            </w:r>
            <w:r w:rsidR="00B205BC" w:rsidRPr="003B22AA">
              <w:rPr>
                <w:rFonts w:ascii="Gill Sans MT" w:hAnsi="Gill Sans MT" w:cstheme="minorHAnsi"/>
              </w:rPr>
              <w:t>the</w:t>
            </w:r>
            <w:r w:rsidR="00B205BC" w:rsidRPr="003B22AA">
              <w:rPr>
                <w:rFonts w:ascii="Gill Sans MT" w:hAnsi="Gill Sans MT" w:cstheme="minorHAnsi"/>
                <w:spacing w:val="-4"/>
              </w:rPr>
              <w:t xml:space="preserve"> </w:t>
            </w:r>
            <w:r w:rsidR="00B205BC" w:rsidRPr="003B22AA">
              <w:rPr>
                <w:rFonts w:ascii="Gill Sans MT" w:hAnsi="Gill Sans MT" w:cstheme="minorHAnsi"/>
              </w:rPr>
              <w:t>expiry</w:t>
            </w:r>
            <w:r w:rsidR="00B205BC" w:rsidRPr="003B22AA">
              <w:rPr>
                <w:rFonts w:ascii="Gill Sans MT" w:hAnsi="Gill Sans MT" w:cstheme="minorHAnsi"/>
                <w:spacing w:val="-6"/>
              </w:rPr>
              <w:t xml:space="preserve"> </w:t>
            </w:r>
            <w:r w:rsidR="00B205BC" w:rsidRPr="003B22AA">
              <w:rPr>
                <w:rFonts w:ascii="Gill Sans MT" w:hAnsi="Gill Sans MT" w:cstheme="minorHAnsi"/>
              </w:rPr>
              <w:t>date</w:t>
            </w:r>
            <w:r w:rsidR="00B205BC" w:rsidRPr="003B22AA">
              <w:rPr>
                <w:rFonts w:ascii="Gill Sans MT" w:hAnsi="Gill Sans MT" w:cstheme="minorHAnsi"/>
                <w:spacing w:val="-2"/>
              </w:rPr>
              <w:t xml:space="preserve"> </w:t>
            </w:r>
            <w:r w:rsidR="00B205BC" w:rsidRPr="003B22AA">
              <w:rPr>
                <w:rFonts w:ascii="Gill Sans MT" w:hAnsi="Gill Sans MT" w:cstheme="minorHAnsi"/>
              </w:rPr>
              <w:t>has</w:t>
            </w:r>
            <w:r w:rsidR="00B205BC" w:rsidRPr="003B22AA">
              <w:rPr>
                <w:rFonts w:ascii="Gill Sans MT" w:hAnsi="Gill Sans MT" w:cstheme="minorHAnsi"/>
                <w:spacing w:val="-2"/>
              </w:rPr>
              <w:t xml:space="preserve"> </w:t>
            </w:r>
            <w:r w:rsidR="00B205BC" w:rsidRPr="003B22AA">
              <w:rPr>
                <w:rFonts w:ascii="Gill Sans MT" w:hAnsi="Gill Sans MT" w:cstheme="minorHAnsi"/>
              </w:rPr>
              <w:t>not lapsed</w:t>
            </w:r>
            <w:r w:rsidR="00B205BC" w:rsidRPr="003B22AA">
              <w:rPr>
                <w:rFonts w:ascii="Gill Sans MT" w:hAnsi="Gill Sans MT" w:cstheme="minorHAnsi"/>
                <w:spacing w:val="-2"/>
              </w:rPr>
              <w:t xml:space="preserve"> </w:t>
            </w:r>
            <w:r w:rsidR="00B205BC" w:rsidRPr="003B22AA">
              <w:rPr>
                <w:rFonts w:ascii="Gill Sans MT" w:hAnsi="Gill Sans MT" w:cstheme="minorHAnsi"/>
              </w:rPr>
              <w:t>and that there is no particulate matter or colour change in the medication</w:t>
            </w:r>
            <w:r w:rsidR="007A2F8B" w:rsidRPr="003B22AA">
              <w:rPr>
                <w:rFonts w:ascii="Gill Sans MT" w:hAnsi="Gill Sans MT" w:cstheme="minorHAnsi"/>
              </w:rPr>
              <w:t>.</w:t>
            </w:r>
          </w:p>
        </w:tc>
        <w:tc>
          <w:tcPr>
            <w:tcW w:w="1278" w:type="dxa"/>
            <w:shd w:val="clear" w:color="auto" w:fill="FFFFFF" w:themeFill="background1"/>
          </w:tcPr>
          <w:p w14:paraId="1E081902" w14:textId="1A14540E" w:rsidR="00B205BC" w:rsidRPr="003B22AA" w:rsidRDefault="00B205BC" w:rsidP="00B205BC">
            <w:pPr>
              <w:pStyle w:val="TableParagraph"/>
              <w:spacing w:before="8"/>
              <w:jc w:val="center"/>
              <w:rPr>
                <w:rFonts w:ascii="Gill Sans MT" w:hAnsi="Gill Sans MT"/>
                <w:b/>
                <w:sz w:val="26"/>
              </w:rPr>
            </w:pPr>
            <w:r w:rsidRPr="003B22AA">
              <w:rPr>
                <w:rFonts w:ascii="Gill Sans MT" w:hAnsi="Gill Sans MT"/>
                <w:w w:val="99"/>
                <w:sz w:val="32"/>
              </w:rPr>
              <w:t></w:t>
            </w:r>
          </w:p>
        </w:tc>
        <w:tc>
          <w:tcPr>
            <w:tcW w:w="2410" w:type="dxa"/>
            <w:shd w:val="clear" w:color="auto" w:fill="FFFFFF" w:themeFill="background1"/>
          </w:tcPr>
          <w:p w14:paraId="37B423BE" w14:textId="77777777" w:rsidR="00B205BC" w:rsidRPr="003B22AA" w:rsidRDefault="00B205BC" w:rsidP="00B205BC">
            <w:pPr>
              <w:pStyle w:val="TableParagraph"/>
              <w:rPr>
                <w:rFonts w:ascii="Gill Sans MT" w:hAnsi="Gill Sans MT"/>
              </w:rPr>
            </w:pPr>
          </w:p>
        </w:tc>
      </w:tr>
      <w:tr w:rsidR="00B205BC" w:rsidRPr="003B22AA" w14:paraId="292AE83E" w14:textId="77777777" w:rsidTr="00807662">
        <w:trPr>
          <w:trHeight w:val="541"/>
        </w:trPr>
        <w:tc>
          <w:tcPr>
            <w:tcW w:w="4539" w:type="dxa"/>
            <w:vMerge/>
          </w:tcPr>
          <w:p w14:paraId="7BA814A1" w14:textId="77777777" w:rsidR="00B205BC" w:rsidRPr="003B22AA" w:rsidRDefault="00B205BC" w:rsidP="00B205BC">
            <w:pPr>
              <w:pStyle w:val="TableParagraph"/>
              <w:spacing w:before="1"/>
              <w:ind w:left="293" w:right="85" w:hanging="293"/>
              <w:rPr>
                <w:rFonts w:ascii="Gill Sans MT" w:hAnsi="Gill Sans MT"/>
                <w:b/>
              </w:rPr>
            </w:pPr>
          </w:p>
        </w:tc>
        <w:tc>
          <w:tcPr>
            <w:tcW w:w="7372" w:type="dxa"/>
            <w:shd w:val="clear" w:color="auto" w:fill="D9D9D9" w:themeFill="background1" w:themeFillShade="D9"/>
          </w:tcPr>
          <w:p w14:paraId="7A2C6836" w14:textId="76E2D61F" w:rsidR="00B205BC" w:rsidRPr="003B22AA" w:rsidRDefault="00F26B48" w:rsidP="1BF40B94">
            <w:pPr>
              <w:pStyle w:val="TableParagraph"/>
              <w:spacing w:before="1" w:line="268" w:lineRule="exact"/>
              <w:rPr>
                <w:rFonts w:ascii="Gill Sans MT" w:hAnsi="Gill Sans MT" w:cstheme="minorHAnsi"/>
                <w:b/>
                <w:bCs/>
              </w:rPr>
            </w:pPr>
            <w:r>
              <w:rPr>
                <w:rFonts w:ascii="Gill Sans MT" w:hAnsi="Gill Sans MT" w:cstheme="minorHAnsi"/>
                <w:b/>
                <w:bCs/>
              </w:rPr>
              <w:t>5</w:t>
            </w:r>
            <w:r w:rsidR="0730E02C" w:rsidRPr="003B22AA">
              <w:rPr>
                <w:rFonts w:ascii="Gill Sans MT" w:hAnsi="Gill Sans MT" w:cstheme="minorHAnsi"/>
                <w:b/>
                <w:bCs/>
              </w:rPr>
              <w:t xml:space="preserve">.2 </w:t>
            </w:r>
            <w:r w:rsidR="0730E02C" w:rsidRPr="003B22AA">
              <w:rPr>
                <w:rFonts w:ascii="Gill Sans MT" w:hAnsi="Gill Sans MT" w:cstheme="minorHAnsi"/>
              </w:rPr>
              <w:t xml:space="preserve">Checks with client if they would like a support person present during depot </w:t>
            </w:r>
            <w:r w:rsidR="0D977690" w:rsidRPr="003B22AA">
              <w:rPr>
                <w:rFonts w:ascii="Gill Sans MT" w:hAnsi="Gill Sans MT" w:cstheme="minorHAnsi"/>
              </w:rPr>
              <w:t>b</w:t>
            </w:r>
            <w:r w:rsidR="0730E02C" w:rsidRPr="003B22AA">
              <w:rPr>
                <w:rFonts w:ascii="Gill Sans MT" w:hAnsi="Gill Sans MT" w:cstheme="minorHAnsi"/>
              </w:rPr>
              <w:t>uprenorphine administration</w:t>
            </w:r>
            <w:r w:rsidR="007A2F8B" w:rsidRPr="003B22AA">
              <w:rPr>
                <w:rFonts w:ascii="Gill Sans MT" w:hAnsi="Gill Sans MT" w:cstheme="minorHAnsi"/>
              </w:rPr>
              <w:t>.</w:t>
            </w:r>
          </w:p>
        </w:tc>
        <w:tc>
          <w:tcPr>
            <w:tcW w:w="1278" w:type="dxa"/>
            <w:shd w:val="clear" w:color="auto" w:fill="D9D9D9" w:themeFill="background1" w:themeFillShade="D9"/>
          </w:tcPr>
          <w:p w14:paraId="14A6C60C" w14:textId="4D68E264" w:rsidR="00B205BC" w:rsidRPr="003B22AA" w:rsidRDefault="00B205BC" w:rsidP="00B205BC">
            <w:pPr>
              <w:pStyle w:val="TableParagraph"/>
              <w:spacing w:before="8"/>
              <w:jc w:val="center"/>
              <w:rPr>
                <w:rFonts w:ascii="Gill Sans MT" w:hAnsi="Gill Sans MT"/>
                <w:b/>
                <w:sz w:val="26"/>
              </w:rPr>
            </w:pPr>
            <w:r w:rsidRPr="003B22AA">
              <w:rPr>
                <w:rFonts w:ascii="Gill Sans MT" w:hAnsi="Gill Sans MT"/>
                <w:w w:val="99"/>
                <w:sz w:val="32"/>
              </w:rPr>
              <w:t></w:t>
            </w:r>
          </w:p>
        </w:tc>
        <w:tc>
          <w:tcPr>
            <w:tcW w:w="2410" w:type="dxa"/>
            <w:shd w:val="clear" w:color="auto" w:fill="D9D9D9" w:themeFill="background1" w:themeFillShade="D9"/>
          </w:tcPr>
          <w:p w14:paraId="5D087986" w14:textId="77777777" w:rsidR="00B205BC" w:rsidRPr="003B22AA" w:rsidRDefault="00B205BC" w:rsidP="00B205BC">
            <w:pPr>
              <w:pStyle w:val="TableParagraph"/>
              <w:rPr>
                <w:rFonts w:ascii="Gill Sans MT" w:hAnsi="Gill Sans MT"/>
              </w:rPr>
            </w:pPr>
          </w:p>
        </w:tc>
      </w:tr>
      <w:tr w:rsidR="00B205BC" w:rsidRPr="003B22AA" w14:paraId="63C0CC85" w14:textId="77777777" w:rsidTr="00807662">
        <w:trPr>
          <w:trHeight w:val="541"/>
        </w:trPr>
        <w:tc>
          <w:tcPr>
            <w:tcW w:w="4539" w:type="dxa"/>
            <w:vMerge/>
          </w:tcPr>
          <w:p w14:paraId="48E83D59" w14:textId="77777777" w:rsidR="00B205BC" w:rsidRPr="003B22AA" w:rsidRDefault="00B205BC" w:rsidP="00B205BC">
            <w:pPr>
              <w:pStyle w:val="TableParagraph"/>
              <w:spacing w:before="1"/>
              <w:ind w:left="293" w:right="85" w:hanging="293"/>
              <w:rPr>
                <w:rFonts w:ascii="Gill Sans MT" w:hAnsi="Gill Sans MT"/>
                <w:b/>
              </w:rPr>
            </w:pPr>
          </w:p>
        </w:tc>
        <w:tc>
          <w:tcPr>
            <w:tcW w:w="7372" w:type="dxa"/>
            <w:shd w:val="clear" w:color="auto" w:fill="FFFFFF" w:themeFill="background1"/>
          </w:tcPr>
          <w:p w14:paraId="10866038" w14:textId="773D597F" w:rsidR="00B205BC" w:rsidRPr="003B22AA" w:rsidRDefault="00F26B48" w:rsidP="00B205BC">
            <w:pPr>
              <w:pStyle w:val="TableParagraph"/>
              <w:spacing w:before="1" w:line="268" w:lineRule="exact"/>
              <w:rPr>
                <w:rFonts w:ascii="Gill Sans MT" w:hAnsi="Gill Sans MT" w:cstheme="minorHAnsi"/>
                <w:b/>
              </w:rPr>
            </w:pPr>
            <w:r>
              <w:rPr>
                <w:rFonts w:ascii="Gill Sans MT" w:hAnsi="Gill Sans MT" w:cstheme="minorHAnsi"/>
                <w:b/>
              </w:rPr>
              <w:t>5</w:t>
            </w:r>
            <w:r w:rsidR="00B205BC" w:rsidRPr="003B22AA">
              <w:rPr>
                <w:rFonts w:ascii="Gill Sans MT" w:hAnsi="Gill Sans MT" w:cstheme="minorHAnsi"/>
                <w:b/>
              </w:rPr>
              <w:t>.3</w:t>
            </w:r>
            <w:r w:rsidR="00B205BC" w:rsidRPr="003B22AA">
              <w:rPr>
                <w:rFonts w:ascii="Gill Sans MT" w:hAnsi="Gill Sans MT" w:cstheme="minorHAnsi"/>
                <w:b/>
                <w:spacing w:val="-5"/>
              </w:rPr>
              <w:t xml:space="preserve"> </w:t>
            </w:r>
            <w:r w:rsidR="00B205BC" w:rsidRPr="003B22AA">
              <w:rPr>
                <w:rFonts w:ascii="Gill Sans MT" w:hAnsi="Gill Sans MT" w:cstheme="minorHAnsi"/>
              </w:rPr>
              <w:t>Locate</w:t>
            </w:r>
            <w:r w:rsidR="007A2F8B" w:rsidRPr="003B22AA">
              <w:rPr>
                <w:rFonts w:ascii="Gill Sans MT" w:hAnsi="Gill Sans MT" w:cstheme="minorHAnsi"/>
              </w:rPr>
              <w:t>s</w:t>
            </w:r>
            <w:r w:rsidR="00B205BC" w:rsidRPr="003B22AA">
              <w:rPr>
                <w:rFonts w:ascii="Gill Sans MT" w:hAnsi="Gill Sans MT" w:cstheme="minorHAnsi"/>
                <w:spacing w:val="-6"/>
              </w:rPr>
              <w:t xml:space="preserve"> </w:t>
            </w:r>
            <w:r w:rsidR="00B205BC" w:rsidRPr="003B22AA">
              <w:rPr>
                <w:rFonts w:ascii="Gill Sans MT" w:hAnsi="Gill Sans MT" w:cstheme="minorHAnsi"/>
              </w:rPr>
              <w:t>the</w:t>
            </w:r>
            <w:r w:rsidR="00B205BC" w:rsidRPr="003B22AA">
              <w:rPr>
                <w:rFonts w:ascii="Gill Sans MT" w:hAnsi="Gill Sans MT" w:cstheme="minorHAnsi"/>
                <w:spacing w:val="-3"/>
              </w:rPr>
              <w:t xml:space="preserve"> </w:t>
            </w:r>
            <w:r w:rsidR="00B205BC" w:rsidRPr="003B22AA">
              <w:rPr>
                <w:rFonts w:ascii="Gill Sans MT" w:hAnsi="Gill Sans MT" w:cstheme="minorHAnsi"/>
              </w:rPr>
              <w:t>correct</w:t>
            </w:r>
            <w:r w:rsidR="00B205BC" w:rsidRPr="003B22AA">
              <w:rPr>
                <w:rFonts w:ascii="Gill Sans MT" w:hAnsi="Gill Sans MT" w:cstheme="minorHAnsi"/>
                <w:spacing w:val="-3"/>
              </w:rPr>
              <w:t xml:space="preserve"> </w:t>
            </w:r>
            <w:r w:rsidR="00B205BC" w:rsidRPr="003B22AA">
              <w:rPr>
                <w:rFonts w:ascii="Gill Sans MT" w:hAnsi="Gill Sans MT" w:cstheme="minorHAnsi"/>
              </w:rPr>
              <w:t>injection</w:t>
            </w:r>
            <w:r w:rsidR="00B205BC" w:rsidRPr="003B22AA">
              <w:rPr>
                <w:rFonts w:ascii="Gill Sans MT" w:hAnsi="Gill Sans MT" w:cstheme="minorHAnsi"/>
                <w:spacing w:val="-5"/>
              </w:rPr>
              <w:t xml:space="preserve"> </w:t>
            </w:r>
            <w:r w:rsidR="00B205BC" w:rsidRPr="003B22AA">
              <w:rPr>
                <w:rFonts w:ascii="Gill Sans MT" w:hAnsi="Gill Sans MT" w:cstheme="minorHAnsi"/>
              </w:rPr>
              <w:t>site,</w:t>
            </w:r>
            <w:r w:rsidR="00B205BC" w:rsidRPr="003B22AA">
              <w:rPr>
                <w:rFonts w:ascii="Gill Sans MT" w:hAnsi="Gill Sans MT" w:cstheme="minorHAnsi"/>
                <w:spacing w:val="-3"/>
              </w:rPr>
              <w:t xml:space="preserve"> </w:t>
            </w:r>
            <w:r w:rsidR="00B205BC" w:rsidRPr="003B22AA">
              <w:rPr>
                <w:rFonts w:ascii="Gill Sans MT" w:hAnsi="Gill Sans MT" w:cstheme="minorHAnsi"/>
              </w:rPr>
              <w:t>being sensitive to the client’s individual needs</w:t>
            </w:r>
            <w:r w:rsidR="007A2F8B" w:rsidRPr="003B22AA">
              <w:rPr>
                <w:rFonts w:ascii="Gill Sans MT" w:hAnsi="Gill Sans MT" w:cstheme="minorHAnsi"/>
              </w:rPr>
              <w:t>.</w:t>
            </w:r>
            <w:r w:rsidR="00B205BC" w:rsidRPr="003B22AA">
              <w:rPr>
                <w:rFonts w:ascii="Gill Sans MT" w:hAnsi="Gill Sans MT" w:cstheme="minorHAnsi"/>
              </w:rPr>
              <w:t xml:space="preserve"> </w:t>
            </w:r>
          </w:p>
        </w:tc>
        <w:tc>
          <w:tcPr>
            <w:tcW w:w="1278" w:type="dxa"/>
            <w:shd w:val="clear" w:color="auto" w:fill="FFFFFF" w:themeFill="background1"/>
          </w:tcPr>
          <w:p w14:paraId="0E25F281" w14:textId="21EE0568" w:rsidR="00B205BC" w:rsidRPr="003B22AA" w:rsidRDefault="00B205BC" w:rsidP="00B205BC">
            <w:pPr>
              <w:pStyle w:val="TableParagraph"/>
              <w:spacing w:before="8"/>
              <w:jc w:val="center"/>
              <w:rPr>
                <w:rFonts w:ascii="Gill Sans MT" w:hAnsi="Gill Sans MT"/>
                <w:b/>
                <w:sz w:val="26"/>
              </w:rPr>
            </w:pPr>
            <w:r w:rsidRPr="003B22AA">
              <w:rPr>
                <w:rFonts w:ascii="Gill Sans MT" w:hAnsi="Gill Sans MT"/>
                <w:w w:val="99"/>
                <w:sz w:val="32"/>
              </w:rPr>
              <w:t></w:t>
            </w:r>
          </w:p>
        </w:tc>
        <w:tc>
          <w:tcPr>
            <w:tcW w:w="2410" w:type="dxa"/>
            <w:shd w:val="clear" w:color="auto" w:fill="FFFFFF" w:themeFill="background1"/>
          </w:tcPr>
          <w:p w14:paraId="60D4EE24" w14:textId="77777777" w:rsidR="00B205BC" w:rsidRPr="003B22AA" w:rsidRDefault="00B205BC" w:rsidP="00B205BC">
            <w:pPr>
              <w:pStyle w:val="TableParagraph"/>
              <w:rPr>
                <w:rFonts w:ascii="Gill Sans MT" w:hAnsi="Gill Sans MT"/>
              </w:rPr>
            </w:pPr>
          </w:p>
        </w:tc>
      </w:tr>
      <w:tr w:rsidR="00B205BC" w:rsidRPr="003B22AA" w14:paraId="19B4B6B8" w14:textId="77777777" w:rsidTr="00807662">
        <w:trPr>
          <w:trHeight w:val="541"/>
        </w:trPr>
        <w:tc>
          <w:tcPr>
            <w:tcW w:w="4539" w:type="dxa"/>
            <w:vMerge/>
          </w:tcPr>
          <w:p w14:paraId="33B6BA3E" w14:textId="77777777" w:rsidR="00B205BC" w:rsidRPr="003B22AA" w:rsidRDefault="00B205BC" w:rsidP="00B205BC">
            <w:pPr>
              <w:pStyle w:val="TableParagraph"/>
              <w:spacing w:before="1"/>
              <w:ind w:left="293" w:right="85" w:hanging="293"/>
              <w:rPr>
                <w:rFonts w:ascii="Gill Sans MT" w:hAnsi="Gill Sans MT"/>
                <w:b/>
              </w:rPr>
            </w:pPr>
          </w:p>
        </w:tc>
        <w:tc>
          <w:tcPr>
            <w:tcW w:w="7372" w:type="dxa"/>
            <w:shd w:val="clear" w:color="auto" w:fill="D9D9D9" w:themeFill="background1" w:themeFillShade="D9"/>
          </w:tcPr>
          <w:p w14:paraId="041399F8" w14:textId="079F4F42" w:rsidR="00B205BC" w:rsidRPr="003B22AA" w:rsidRDefault="00BD638E" w:rsidP="00B205BC">
            <w:pPr>
              <w:pStyle w:val="TableParagraph"/>
              <w:spacing w:before="1" w:line="268" w:lineRule="exact"/>
              <w:rPr>
                <w:rFonts w:ascii="Gill Sans MT" w:hAnsi="Gill Sans MT" w:cstheme="minorHAnsi"/>
                <w:b/>
              </w:rPr>
            </w:pPr>
            <w:r>
              <w:rPr>
                <w:rFonts w:ascii="Gill Sans MT" w:hAnsi="Gill Sans MT" w:cstheme="minorHAnsi"/>
                <w:b/>
              </w:rPr>
              <w:t>5</w:t>
            </w:r>
            <w:r w:rsidR="00B205BC" w:rsidRPr="003B22AA">
              <w:rPr>
                <w:rFonts w:ascii="Gill Sans MT" w:hAnsi="Gill Sans MT" w:cstheme="minorHAnsi"/>
                <w:b/>
              </w:rPr>
              <w:t>.4</w:t>
            </w:r>
            <w:r w:rsidR="00B205BC" w:rsidRPr="003B22AA">
              <w:rPr>
                <w:rFonts w:ascii="Gill Sans MT" w:hAnsi="Gill Sans MT" w:cstheme="minorHAnsi"/>
                <w:b/>
                <w:spacing w:val="-2"/>
              </w:rPr>
              <w:t xml:space="preserve"> </w:t>
            </w:r>
            <w:r w:rsidR="00B205BC" w:rsidRPr="003B22AA">
              <w:rPr>
                <w:rFonts w:ascii="Gill Sans MT" w:hAnsi="Gill Sans MT" w:cstheme="minorHAnsi"/>
              </w:rPr>
              <w:t>Administers</w:t>
            </w:r>
            <w:r w:rsidR="00B205BC" w:rsidRPr="003B22AA">
              <w:rPr>
                <w:rFonts w:ascii="Gill Sans MT" w:hAnsi="Gill Sans MT" w:cstheme="minorHAnsi"/>
                <w:spacing w:val="-5"/>
              </w:rPr>
              <w:t xml:space="preserve"> </w:t>
            </w:r>
            <w:r w:rsidR="00B205BC" w:rsidRPr="003B22AA">
              <w:rPr>
                <w:rFonts w:ascii="Gill Sans MT" w:hAnsi="Gill Sans MT" w:cstheme="minorHAnsi"/>
              </w:rPr>
              <w:t>the</w:t>
            </w:r>
            <w:r w:rsidR="00B205BC" w:rsidRPr="003B22AA">
              <w:rPr>
                <w:rFonts w:ascii="Gill Sans MT" w:hAnsi="Gill Sans MT" w:cstheme="minorHAnsi"/>
                <w:spacing w:val="-4"/>
              </w:rPr>
              <w:t xml:space="preserve"> </w:t>
            </w:r>
            <w:r w:rsidR="00B205BC" w:rsidRPr="003B22AA">
              <w:rPr>
                <w:rFonts w:ascii="Gill Sans MT" w:hAnsi="Gill Sans MT" w:cstheme="minorHAnsi"/>
              </w:rPr>
              <w:t>medication</w:t>
            </w:r>
            <w:r w:rsidR="00B205BC" w:rsidRPr="003B22AA">
              <w:rPr>
                <w:rFonts w:ascii="Gill Sans MT" w:hAnsi="Gill Sans MT" w:cstheme="minorHAnsi"/>
                <w:spacing w:val="-2"/>
              </w:rPr>
              <w:t xml:space="preserve"> </w:t>
            </w:r>
            <w:r w:rsidR="00B205BC" w:rsidRPr="003B22AA">
              <w:rPr>
                <w:rFonts w:ascii="Gill Sans MT" w:hAnsi="Gill Sans MT" w:cstheme="minorHAnsi"/>
              </w:rPr>
              <w:t>using</w:t>
            </w:r>
            <w:r w:rsidR="00B205BC" w:rsidRPr="003B22AA">
              <w:rPr>
                <w:rFonts w:ascii="Gill Sans MT" w:hAnsi="Gill Sans MT" w:cstheme="minorHAnsi"/>
                <w:spacing w:val="-3"/>
              </w:rPr>
              <w:t xml:space="preserve"> </w:t>
            </w:r>
            <w:r w:rsidR="00B205BC" w:rsidRPr="003B22AA">
              <w:rPr>
                <w:rFonts w:ascii="Gill Sans MT" w:hAnsi="Gill Sans MT" w:cstheme="minorHAnsi"/>
              </w:rPr>
              <w:t>the</w:t>
            </w:r>
            <w:r w:rsidR="00B205BC" w:rsidRPr="003B22AA">
              <w:rPr>
                <w:rFonts w:ascii="Gill Sans MT" w:hAnsi="Gill Sans MT" w:cstheme="minorHAnsi"/>
                <w:spacing w:val="-5"/>
              </w:rPr>
              <w:t xml:space="preserve"> </w:t>
            </w:r>
            <w:r w:rsidR="00B205BC" w:rsidRPr="003B22AA">
              <w:rPr>
                <w:rFonts w:ascii="Gill Sans MT" w:hAnsi="Gill Sans MT" w:cstheme="minorHAnsi"/>
              </w:rPr>
              <w:t>correct</w:t>
            </w:r>
            <w:r w:rsidR="00B205BC" w:rsidRPr="003B22AA">
              <w:rPr>
                <w:rFonts w:ascii="Gill Sans MT" w:hAnsi="Gill Sans MT" w:cstheme="minorHAnsi"/>
                <w:spacing w:val="-2"/>
              </w:rPr>
              <w:t xml:space="preserve"> </w:t>
            </w:r>
            <w:r w:rsidR="00B205BC" w:rsidRPr="003B22AA">
              <w:rPr>
                <w:rFonts w:ascii="Gill Sans MT" w:hAnsi="Gill Sans MT" w:cstheme="minorHAnsi"/>
              </w:rPr>
              <w:t>site</w:t>
            </w:r>
            <w:r w:rsidR="00B205BC" w:rsidRPr="003B22AA">
              <w:rPr>
                <w:rFonts w:ascii="Gill Sans MT" w:hAnsi="Gill Sans MT" w:cstheme="minorHAnsi"/>
                <w:spacing w:val="-5"/>
              </w:rPr>
              <w:t xml:space="preserve"> </w:t>
            </w:r>
            <w:r w:rsidR="00B205BC" w:rsidRPr="003B22AA">
              <w:rPr>
                <w:rFonts w:ascii="Gill Sans MT" w:hAnsi="Gill Sans MT" w:cstheme="minorHAnsi"/>
              </w:rPr>
              <w:t>and</w:t>
            </w:r>
            <w:r w:rsidR="00B205BC" w:rsidRPr="003B22AA">
              <w:rPr>
                <w:rFonts w:ascii="Gill Sans MT" w:hAnsi="Gill Sans MT" w:cstheme="minorHAnsi"/>
                <w:spacing w:val="-2"/>
              </w:rPr>
              <w:t xml:space="preserve"> route</w:t>
            </w:r>
            <w:r w:rsidR="007A2F8B" w:rsidRPr="003B22AA">
              <w:rPr>
                <w:rFonts w:ascii="Gill Sans MT" w:hAnsi="Gill Sans MT" w:cstheme="minorHAnsi"/>
                <w:spacing w:val="-2"/>
              </w:rPr>
              <w:t>.</w:t>
            </w:r>
          </w:p>
        </w:tc>
        <w:tc>
          <w:tcPr>
            <w:tcW w:w="1278" w:type="dxa"/>
            <w:shd w:val="clear" w:color="auto" w:fill="D9D9D9" w:themeFill="background1" w:themeFillShade="D9"/>
          </w:tcPr>
          <w:p w14:paraId="7F067078" w14:textId="42A046CD" w:rsidR="00B205BC" w:rsidRPr="003B22AA" w:rsidRDefault="00B205BC" w:rsidP="00B205BC">
            <w:pPr>
              <w:pStyle w:val="TableParagraph"/>
              <w:spacing w:before="8"/>
              <w:jc w:val="center"/>
              <w:rPr>
                <w:rFonts w:ascii="Gill Sans MT" w:hAnsi="Gill Sans MT"/>
                <w:b/>
                <w:sz w:val="26"/>
              </w:rPr>
            </w:pPr>
            <w:r w:rsidRPr="003B22AA">
              <w:rPr>
                <w:rFonts w:ascii="Gill Sans MT" w:hAnsi="Gill Sans MT"/>
                <w:w w:val="99"/>
                <w:sz w:val="32"/>
              </w:rPr>
              <w:t></w:t>
            </w:r>
          </w:p>
        </w:tc>
        <w:tc>
          <w:tcPr>
            <w:tcW w:w="2410" w:type="dxa"/>
            <w:shd w:val="clear" w:color="auto" w:fill="D9D9D9" w:themeFill="background1" w:themeFillShade="D9"/>
          </w:tcPr>
          <w:p w14:paraId="3515A055" w14:textId="77777777" w:rsidR="00B205BC" w:rsidRPr="003B22AA" w:rsidRDefault="00B205BC" w:rsidP="00B205BC">
            <w:pPr>
              <w:pStyle w:val="TableParagraph"/>
              <w:rPr>
                <w:rFonts w:ascii="Gill Sans MT" w:hAnsi="Gill Sans MT"/>
              </w:rPr>
            </w:pPr>
          </w:p>
        </w:tc>
      </w:tr>
      <w:tr w:rsidR="00CE0B24" w:rsidRPr="003B22AA" w14:paraId="61B10959" w14:textId="77777777" w:rsidTr="00807662">
        <w:trPr>
          <w:trHeight w:val="541"/>
        </w:trPr>
        <w:tc>
          <w:tcPr>
            <w:tcW w:w="4539" w:type="dxa"/>
            <w:vMerge w:val="restart"/>
          </w:tcPr>
          <w:p w14:paraId="54BCD816" w14:textId="05B03CAB" w:rsidR="00CE0B24" w:rsidRPr="003B22AA" w:rsidRDefault="00CE0B24" w:rsidP="00B205BC">
            <w:pPr>
              <w:pStyle w:val="TableParagraph"/>
              <w:spacing w:before="1"/>
              <w:ind w:left="293" w:right="85" w:hanging="293"/>
              <w:rPr>
                <w:rFonts w:ascii="Gill Sans MT" w:hAnsi="Gill Sans MT"/>
                <w:b/>
              </w:rPr>
            </w:pPr>
            <w:r>
              <w:rPr>
                <w:rFonts w:ascii="Gill Sans MT" w:hAnsi="Gill Sans MT"/>
                <w:b/>
              </w:rPr>
              <w:t>6</w:t>
            </w:r>
            <w:r w:rsidRPr="003B22AA">
              <w:rPr>
                <w:rFonts w:ascii="Gill Sans MT" w:hAnsi="Gill Sans MT"/>
                <w:b/>
              </w:rPr>
              <w:t>.  Provide</w:t>
            </w:r>
            <w:r w:rsidRPr="003B22AA">
              <w:rPr>
                <w:rFonts w:ascii="Gill Sans MT" w:hAnsi="Gill Sans MT"/>
                <w:b/>
                <w:spacing w:val="-3"/>
              </w:rPr>
              <w:t xml:space="preserve"> </w:t>
            </w:r>
            <w:r w:rsidRPr="003B22AA">
              <w:rPr>
                <w:rFonts w:ascii="Gill Sans MT" w:hAnsi="Gill Sans MT"/>
                <w:b/>
              </w:rPr>
              <w:t>immediate</w:t>
            </w:r>
            <w:r w:rsidRPr="003B22AA">
              <w:rPr>
                <w:rFonts w:ascii="Gill Sans MT" w:hAnsi="Gill Sans MT"/>
                <w:b/>
                <w:spacing w:val="-5"/>
              </w:rPr>
              <w:t xml:space="preserve"> </w:t>
            </w:r>
            <w:r w:rsidRPr="003B22AA">
              <w:rPr>
                <w:rFonts w:ascii="Gill Sans MT" w:hAnsi="Gill Sans MT"/>
                <w:b/>
              </w:rPr>
              <w:t>after-</w:t>
            </w:r>
            <w:r w:rsidRPr="003B22AA">
              <w:rPr>
                <w:rFonts w:ascii="Gill Sans MT" w:hAnsi="Gill Sans MT"/>
                <w:b/>
                <w:spacing w:val="-4"/>
              </w:rPr>
              <w:t>care</w:t>
            </w:r>
          </w:p>
        </w:tc>
        <w:tc>
          <w:tcPr>
            <w:tcW w:w="7372" w:type="dxa"/>
            <w:shd w:val="clear" w:color="auto" w:fill="FFFFFF" w:themeFill="background1"/>
          </w:tcPr>
          <w:p w14:paraId="6BBAA9E4" w14:textId="027F9A93" w:rsidR="00CE0B24" w:rsidRPr="003B22AA" w:rsidRDefault="00CE0B24" w:rsidP="00CE0B24">
            <w:pPr>
              <w:pStyle w:val="TableParagraph"/>
              <w:rPr>
                <w:rFonts w:ascii="Gill Sans MT" w:hAnsi="Gill Sans MT" w:cstheme="minorHAnsi"/>
                <w:b/>
              </w:rPr>
            </w:pPr>
            <w:r>
              <w:rPr>
                <w:rFonts w:ascii="Gill Sans MT" w:hAnsi="Gill Sans MT" w:cstheme="minorHAnsi"/>
                <w:b/>
              </w:rPr>
              <w:t>6</w:t>
            </w:r>
            <w:r w:rsidRPr="003B22AA">
              <w:rPr>
                <w:rFonts w:ascii="Gill Sans MT" w:hAnsi="Gill Sans MT" w:cstheme="minorHAnsi"/>
                <w:b/>
              </w:rPr>
              <w:t>.</w:t>
            </w:r>
            <w:r>
              <w:rPr>
                <w:rFonts w:ascii="Gill Sans MT" w:hAnsi="Gill Sans MT" w:cstheme="minorHAnsi"/>
                <w:b/>
              </w:rPr>
              <w:t>1</w:t>
            </w:r>
            <w:r w:rsidRPr="003B22AA">
              <w:rPr>
                <w:rFonts w:ascii="Gill Sans MT" w:hAnsi="Gill Sans MT" w:cstheme="minorHAnsi"/>
                <w:b/>
                <w:spacing w:val="-1"/>
              </w:rPr>
              <w:t xml:space="preserve"> </w:t>
            </w:r>
            <w:r w:rsidRPr="003B22AA">
              <w:rPr>
                <w:rFonts w:ascii="Gill Sans MT" w:hAnsi="Gill Sans MT" w:cstheme="minorHAnsi"/>
              </w:rPr>
              <w:t>Covers</w:t>
            </w:r>
            <w:r w:rsidRPr="003B22AA">
              <w:rPr>
                <w:rFonts w:ascii="Gill Sans MT" w:hAnsi="Gill Sans MT" w:cstheme="minorHAnsi"/>
                <w:spacing w:val="-2"/>
              </w:rPr>
              <w:t xml:space="preserve"> </w:t>
            </w:r>
            <w:r w:rsidRPr="003B22AA">
              <w:rPr>
                <w:rFonts w:ascii="Gill Sans MT" w:hAnsi="Gill Sans MT" w:cstheme="minorHAnsi"/>
              </w:rPr>
              <w:t>the</w:t>
            </w:r>
            <w:r w:rsidRPr="003B22AA">
              <w:rPr>
                <w:rFonts w:ascii="Gill Sans MT" w:hAnsi="Gill Sans MT" w:cstheme="minorHAnsi"/>
                <w:spacing w:val="-5"/>
              </w:rPr>
              <w:t xml:space="preserve"> </w:t>
            </w:r>
            <w:r w:rsidRPr="003B22AA">
              <w:rPr>
                <w:rFonts w:ascii="Gill Sans MT" w:hAnsi="Gill Sans MT" w:cstheme="minorHAnsi"/>
              </w:rPr>
              <w:t>puncture</w:t>
            </w:r>
            <w:r w:rsidRPr="003B22AA">
              <w:rPr>
                <w:rFonts w:ascii="Gill Sans MT" w:hAnsi="Gill Sans MT" w:cstheme="minorHAnsi"/>
                <w:spacing w:val="-4"/>
              </w:rPr>
              <w:t xml:space="preserve"> </w:t>
            </w:r>
            <w:r w:rsidRPr="003B22AA">
              <w:rPr>
                <w:rFonts w:ascii="Gill Sans MT" w:hAnsi="Gill Sans MT" w:cstheme="minorHAnsi"/>
              </w:rPr>
              <w:t>wound</w:t>
            </w:r>
            <w:r w:rsidRPr="003B22AA">
              <w:rPr>
                <w:rFonts w:ascii="Gill Sans MT" w:hAnsi="Gill Sans MT" w:cstheme="minorHAnsi"/>
                <w:spacing w:val="-3"/>
              </w:rPr>
              <w:t xml:space="preserve"> </w:t>
            </w:r>
            <w:r w:rsidRPr="003B22AA">
              <w:rPr>
                <w:rFonts w:ascii="Gill Sans MT" w:hAnsi="Gill Sans MT" w:cstheme="minorHAnsi"/>
              </w:rPr>
              <w:t>quickly</w:t>
            </w:r>
            <w:r w:rsidRPr="003B22AA">
              <w:rPr>
                <w:rFonts w:ascii="Gill Sans MT" w:hAnsi="Gill Sans MT" w:cstheme="minorHAnsi"/>
                <w:spacing w:val="-1"/>
              </w:rPr>
              <w:t xml:space="preserve"> </w:t>
            </w:r>
            <w:r w:rsidRPr="003B22AA">
              <w:rPr>
                <w:rFonts w:ascii="Gill Sans MT" w:hAnsi="Gill Sans MT" w:cstheme="minorHAnsi"/>
              </w:rPr>
              <w:t>with</w:t>
            </w:r>
            <w:r w:rsidRPr="003B22AA">
              <w:rPr>
                <w:rFonts w:ascii="Gill Sans MT" w:hAnsi="Gill Sans MT" w:cstheme="minorHAnsi"/>
                <w:spacing w:val="-5"/>
              </w:rPr>
              <w:t xml:space="preserve"> </w:t>
            </w:r>
            <w:r>
              <w:rPr>
                <w:rFonts w:ascii="Gill Sans MT" w:hAnsi="Gill Sans MT" w:cstheme="minorHAnsi"/>
              </w:rPr>
              <w:t>an appropriate injection site cover</w:t>
            </w:r>
            <w:r w:rsidRPr="003B22AA">
              <w:rPr>
                <w:rFonts w:ascii="Gill Sans MT" w:hAnsi="Gill Sans MT" w:cstheme="minorHAnsi"/>
                <w:spacing w:val="-2"/>
              </w:rPr>
              <w:t>.</w:t>
            </w:r>
          </w:p>
        </w:tc>
        <w:tc>
          <w:tcPr>
            <w:tcW w:w="1278" w:type="dxa"/>
            <w:shd w:val="clear" w:color="auto" w:fill="FFFFFF" w:themeFill="background1"/>
          </w:tcPr>
          <w:p w14:paraId="7314913A" w14:textId="31552DE0" w:rsidR="00CE0B24" w:rsidRPr="003B22AA" w:rsidRDefault="00CE0B24" w:rsidP="00B205BC">
            <w:pPr>
              <w:pStyle w:val="TableParagraph"/>
              <w:spacing w:before="8"/>
              <w:jc w:val="center"/>
              <w:rPr>
                <w:rFonts w:ascii="Gill Sans MT" w:hAnsi="Gill Sans MT"/>
                <w:w w:val="99"/>
                <w:sz w:val="32"/>
              </w:rPr>
            </w:pPr>
            <w:r w:rsidRPr="003B22AA">
              <w:rPr>
                <w:rFonts w:ascii="Gill Sans MT" w:hAnsi="Gill Sans MT"/>
                <w:w w:val="99"/>
                <w:sz w:val="32"/>
              </w:rPr>
              <w:t></w:t>
            </w:r>
          </w:p>
        </w:tc>
        <w:tc>
          <w:tcPr>
            <w:tcW w:w="2410" w:type="dxa"/>
            <w:shd w:val="clear" w:color="auto" w:fill="FFFFFF" w:themeFill="background1"/>
          </w:tcPr>
          <w:p w14:paraId="77145295" w14:textId="2F4FE1FA" w:rsidR="00CE0B24" w:rsidRPr="003B22AA" w:rsidRDefault="00CE0B24" w:rsidP="00B205BC">
            <w:pPr>
              <w:pStyle w:val="TableParagraph"/>
              <w:rPr>
                <w:rFonts w:ascii="Gill Sans MT" w:hAnsi="Gill Sans MT"/>
              </w:rPr>
            </w:pPr>
          </w:p>
        </w:tc>
      </w:tr>
      <w:tr w:rsidR="00CE0B24" w:rsidRPr="003B22AA" w14:paraId="34FFF724" w14:textId="77777777" w:rsidTr="00807662">
        <w:trPr>
          <w:trHeight w:val="541"/>
        </w:trPr>
        <w:tc>
          <w:tcPr>
            <w:tcW w:w="4539" w:type="dxa"/>
            <w:vMerge/>
          </w:tcPr>
          <w:p w14:paraId="6A2BFF34" w14:textId="77777777" w:rsidR="00CE0B24" w:rsidRPr="003B22AA" w:rsidRDefault="00CE0B24" w:rsidP="00B205BC">
            <w:pPr>
              <w:pStyle w:val="TableParagraph"/>
              <w:spacing w:before="1"/>
              <w:ind w:left="293" w:right="85" w:hanging="293"/>
              <w:rPr>
                <w:rFonts w:ascii="Gill Sans MT" w:hAnsi="Gill Sans MT"/>
                <w:b/>
              </w:rPr>
            </w:pPr>
          </w:p>
        </w:tc>
        <w:tc>
          <w:tcPr>
            <w:tcW w:w="7372" w:type="dxa"/>
            <w:shd w:val="clear" w:color="auto" w:fill="D9D9D9" w:themeFill="background1" w:themeFillShade="D9"/>
          </w:tcPr>
          <w:p w14:paraId="1026C112" w14:textId="77777777" w:rsidR="00CE0B24" w:rsidRPr="003B22AA" w:rsidRDefault="00CE0B24" w:rsidP="00B205BC">
            <w:pPr>
              <w:pStyle w:val="TableParagraph"/>
              <w:spacing w:line="268" w:lineRule="exact"/>
              <w:rPr>
                <w:rFonts w:ascii="Gill Sans MT" w:hAnsi="Gill Sans MT" w:cstheme="minorHAnsi"/>
              </w:rPr>
            </w:pPr>
            <w:r>
              <w:rPr>
                <w:rFonts w:ascii="Gill Sans MT" w:hAnsi="Gill Sans MT" w:cstheme="minorHAnsi"/>
                <w:b/>
              </w:rPr>
              <w:t>6</w:t>
            </w:r>
            <w:r w:rsidRPr="003B22AA">
              <w:rPr>
                <w:rFonts w:ascii="Gill Sans MT" w:hAnsi="Gill Sans MT" w:cstheme="minorHAnsi"/>
                <w:b/>
              </w:rPr>
              <w:t>.</w:t>
            </w:r>
            <w:r>
              <w:rPr>
                <w:rFonts w:ascii="Gill Sans MT" w:hAnsi="Gill Sans MT" w:cstheme="minorHAnsi"/>
                <w:b/>
              </w:rPr>
              <w:t>2</w:t>
            </w:r>
            <w:r w:rsidRPr="003B22AA">
              <w:rPr>
                <w:rFonts w:ascii="Gill Sans MT" w:hAnsi="Gill Sans MT" w:cstheme="minorHAnsi"/>
                <w:b/>
                <w:spacing w:val="-5"/>
              </w:rPr>
              <w:t xml:space="preserve"> </w:t>
            </w:r>
            <w:r w:rsidRPr="003B22AA">
              <w:rPr>
                <w:rFonts w:ascii="Gill Sans MT" w:hAnsi="Gill Sans MT" w:cstheme="minorHAnsi"/>
              </w:rPr>
              <w:t>Uses</w:t>
            </w:r>
            <w:r w:rsidRPr="003B22AA">
              <w:rPr>
                <w:rFonts w:ascii="Gill Sans MT" w:hAnsi="Gill Sans MT" w:cstheme="minorHAnsi"/>
                <w:spacing w:val="-3"/>
              </w:rPr>
              <w:t xml:space="preserve"> </w:t>
            </w:r>
            <w:r w:rsidRPr="003B22AA">
              <w:rPr>
                <w:rFonts w:ascii="Gill Sans MT" w:hAnsi="Gill Sans MT" w:cstheme="minorHAnsi"/>
              </w:rPr>
              <w:t>comfort</w:t>
            </w:r>
            <w:r w:rsidRPr="003B22AA">
              <w:rPr>
                <w:rFonts w:ascii="Gill Sans MT" w:hAnsi="Gill Sans MT" w:cstheme="minorHAnsi"/>
                <w:spacing w:val="-4"/>
              </w:rPr>
              <w:t xml:space="preserve"> </w:t>
            </w:r>
            <w:r w:rsidRPr="003B22AA">
              <w:rPr>
                <w:rFonts w:ascii="Gill Sans MT" w:hAnsi="Gill Sans MT" w:cstheme="minorHAnsi"/>
              </w:rPr>
              <w:t>and</w:t>
            </w:r>
            <w:r w:rsidRPr="003B22AA">
              <w:rPr>
                <w:rFonts w:ascii="Gill Sans MT" w:hAnsi="Gill Sans MT" w:cstheme="minorHAnsi"/>
                <w:spacing w:val="-5"/>
              </w:rPr>
              <w:t xml:space="preserve"> </w:t>
            </w:r>
            <w:r w:rsidRPr="003B22AA">
              <w:rPr>
                <w:rFonts w:ascii="Gill Sans MT" w:hAnsi="Gill Sans MT" w:cstheme="minorHAnsi"/>
              </w:rPr>
              <w:t>distraction</w:t>
            </w:r>
            <w:r w:rsidRPr="003B22AA">
              <w:rPr>
                <w:rFonts w:ascii="Gill Sans MT" w:hAnsi="Gill Sans MT" w:cstheme="minorHAnsi"/>
                <w:spacing w:val="-6"/>
              </w:rPr>
              <w:t xml:space="preserve"> </w:t>
            </w:r>
            <w:r w:rsidRPr="003B22AA">
              <w:rPr>
                <w:rFonts w:ascii="Gill Sans MT" w:hAnsi="Gill Sans MT" w:cstheme="minorHAnsi"/>
              </w:rPr>
              <w:t>measures</w:t>
            </w:r>
            <w:r w:rsidRPr="003B22AA">
              <w:rPr>
                <w:rFonts w:ascii="Gill Sans MT" w:hAnsi="Gill Sans MT" w:cstheme="minorHAnsi"/>
                <w:spacing w:val="-5"/>
              </w:rPr>
              <w:t xml:space="preserve"> </w:t>
            </w:r>
            <w:r w:rsidRPr="003B22AA">
              <w:rPr>
                <w:rFonts w:ascii="Gill Sans MT" w:hAnsi="Gill Sans MT" w:cstheme="minorHAnsi"/>
              </w:rPr>
              <w:t>to</w:t>
            </w:r>
            <w:r w:rsidRPr="003B22AA">
              <w:rPr>
                <w:rFonts w:ascii="Gill Sans MT" w:hAnsi="Gill Sans MT" w:cstheme="minorHAnsi"/>
                <w:spacing w:val="-5"/>
              </w:rPr>
              <w:t xml:space="preserve"> </w:t>
            </w:r>
            <w:r w:rsidRPr="003B22AA">
              <w:rPr>
                <w:rFonts w:ascii="Gill Sans MT" w:hAnsi="Gill Sans MT" w:cstheme="minorHAnsi"/>
              </w:rPr>
              <w:t>alleviate</w:t>
            </w:r>
            <w:r w:rsidRPr="003B22AA">
              <w:rPr>
                <w:rFonts w:ascii="Gill Sans MT" w:hAnsi="Gill Sans MT" w:cstheme="minorHAnsi"/>
                <w:spacing w:val="-7"/>
              </w:rPr>
              <w:t xml:space="preserve"> </w:t>
            </w:r>
            <w:r w:rsidRPr="003B22AA">
              <w:rPr>
                <w:rFonts w:ascii="Gill Sans MT" w:hAnsi="Gill Sans MT" w:cstheme="minorHAnsi"/>
              </w:rPr>
              <w:t>any</w:t>
            </w:r>
            <w:r w:rsidRPr="003B22AA">
              <w:rPr>
                <w:rFonts w:ascii="Gill Sans MT" w:hAnsi="Gill Sans MT" w:cstheme="minorHAnsi"/>
                <w:spacing w:val="-4"/>
              </w:rPr>
              <w:t xml:space="preserve"> </w:t>
            </w:r>
            <w:r w:rsidRPr="003B22AA">
              <w:rPr>
                <w:rFonts w:ascii="Gill Sans MT" w:hAnsi="Gill Sans MT" w:cstheme="minorHAnsi"/>
              </w:rPr>
              <w:t>distress</w:t>
            </w:r>
            <w:r w:rsidRPr="003B22AA">
              <w:rPr>
                <w:rFonts w:ascii="Gill Sans MT" w:hAnsi="Gill Sans MT" w:cstheme="minorHAnsi"/>
                <w:spacing w:val="-4"/>
              </w:rPr>
              <w:t xml:space="preserve"> </w:t>
            </w:r>
            <w:r w:rsidRPr="003B22AA">
              <w:rPr>
                <w:rFonts w:ascii="Gill Sans MT" w:hAnsi="Gill Sans MT" w:cstheme="minorHAnsi"/>
              </w:rPr>
              <w:t>and</w:t>
            </w:r>
            <w:r w:rsidRPr="003B22AA">
              <w:rPr>
                <w:rFonts w:ascii="Gill Sans MT" w:hAnsi="Gill Sans MT" w:cstheme="minorHAnsi"/>
                <w:spacing w:val="-4"/>
              </w:rPr>
              <w:t xml:space="preserve"> pain</w:t>
            </w:r>
          </w:p>
          <w:p w14:paraId="34EA6FF8" w14:textId="39C97CDF" w:rsidR="00CE0B24" w:rsidRPr="003B22AA" w:rsidRDefault="00CE0B24" w:rsidP="00CE0B24">
            <w:pPr>
              <w:pStyle w:val="TableParagraph"/>
              <w:spacing w:line="267" w:lineRule="exact"/>
              <w:rPr>
                <w:rFonts w:ascii="Gill Sans MT" w:hAnsi="Gill Sans MT" w:cstheme="minorHAnsi"/>
                <w:b/>
              </w:rPr>
            </w:pPr>
            <w:r w:rsidRPr="003B22AA">
              <w:rPr>
                <w:rFonts w:ascii="Gill Sans MT" w:hAnsi="Gill Sans MT" w:cstheme="minorHAnsi"/>
              </w:rPr>
              <w:t>(</w:t>
            </w:r>
            <w:r>
              <w:rPr>
                <w:rFonts w:ascii="Gill Sans MT" w:hAnsi="Gill Sans MT" w:cstheme="minorHAnsi"/>
              </w:rPr>
              <w:t>before</w:t>
            </w:r>
            <w:r w:rsidRPr="003B22AA">
              <w:rPr>
                <w:rFonts w:ascii="Gill Sans MT" w:hAnsi="Gill Sans MT" w:cstheme="minorHAnsi"/>
              </w:rPr>
              <w:t>,</w:t>
            </w:r>
            <w:r w:rsidRPr="003B22AA">
              <w:rPr>
                <w:rFonts w:ascii="Gill Sans MT" w:hAnsi="Gill Sans MT" w:cstheme="minorHAnsi"/>
                <w:spacing w:val="-1"/>
              </w:rPr>
              <w:t xml:space="preserve"> </w:t>
            </w:r>
            <w:r w:rsidRPr="003B22AA">
              <w:rPr>
                <w:rFonts w:ascii="Gill Sans MT" w:hAnsi="Gill Sans MT" w:cstheme="minorHAnsi"/>
              </w:rPr>
              <w:t>during</w:t>
            </w:r>
            <w:r w:rsidRPr="003B22AA">
              <w:rPr>
                <w:rFonts w:ascii="Gill Sans MT" w:hAnsi="Gill Sans MT" w:cstheme="minorHAnsi"/>
                <w:spacing w:val="-3"/>
              </w:rPr>
              <w:t xml:space="preserve"> </w:t>
            </w:r>
            <w:r w:rsidRPr="003B22AA">
              <w:rPr>
                <w:rFonts w:ascii="Gill Sans MT" w:hAnsi="Gill Sans MT" w:cstheme="minorHAnsi"/>
              </w:rPr>
              <w:t>and</w:t>
            </w:r>
            <w:r w:rsidRPr="003B22AA">
              <w:rPr>
                <w:rFonts w:ascii="Gill Sans MT" w:hAnsi="Gill Sans MT" w:cstheme="minorHAnsi"/>
                <w:spacing w:val="-3"/>
              </w:rPr>
              <w:t xml:space="preserve"> </w:t>
            </w:r>
            <w:r w:rsidRPr="003B22AA">
              <w:rPr>
                <w:rFonts w:ascii="Gill Sans MT" w:hAnsi="Gill Sans MT" w:cstheme="minorHAnsi"/>
              </w:rPr>
              <w:t>after</w:t>
            </w:r>
            <w:r w:rsidRPr="003B22AA">
              <w:rPr>
                <w:rFonts w:ascii="Gill Sans MT" w:hAnsi="Gill Sans MT" w:cstheme="minorHAnsi"/>
                <w:spacing w:val="-4"/>
              </w:rPr>
              <w:t xml:space="preserve"> </w:t>
            </w:r>
            <w:r w:rsidRPr="003B22AA">
              <w:rPr>
                <w:rFonts w:ascii="Gill Sans MT" w:hAnsi="Gill Sans MT" w:cstheme="minorHAnsi"/>
                <w:spacing w:val="-2"/>
              </w:rPr>
              <w:t>administration).</w:t>
            </w:r>
          </w:p>
        </w:tc>
        <w:tc>
          <w:tcPr>
            <w:tcW w:w="1278" w:type="dxa"/>
            <w:shd w:val="clear" w:color="auto" w:fill="D9D9D9" w:themeFill="background1" w:themeFillShade="D9"/>
          </w:tcPr>
          <w:p w14:paraId="20D63D29" w14:textId="7C3473FA" w:rsidR="00CE0B24" w:rsidRPr="003B22AA" w:rsidRDefault="00CE0B24" w:rsidP="00B205BC">
            <w:pPr>
              <w:pStyle w:val="TableParagraph"/>
              <w:spacing w:before="8"/>
              <w:jc w:val="center"/>
              <w:rPr>
                <w:rFonts w:ascii="Gill Sans MT" w:hAnsi="Gill Sans MT"/>
                <w:w w:val="99"/>
                <w:sz w:val="32"/>
              </w:rPr>
            </w:pPr>
            <w:r w:rsidRPr="003B22AA">
              <w:rPr>
                <w:rFonts w:ascii="Gill Sans MT" w:hAnsi="Gill Sans MT"/>
                <w:w w:val="99"/>
                <w:sz w:val="32"/>
              </w:rPr>
              <w:t></w:t>
            </w:r>
          </w:p>
        </w:tc>
        <w:tc>
          <w:tcPr>
            <w:tcW w:w="2410" w:type="dxa"/>
            <w:shd w:val="clear" w:color="auto" w:fill="D9D9D9" w:themeFill="background1" w:themeFillShade="D9"/>
          </w:tcPr>
          <w:p w14:paraId="55F50CFC" w14:textId="77777777" w:rsidR="00CE0B24" w:rsidRPr="003B22AA" w:rsidRDefault="00CE0B24" w:rsidP="00B205BC">
            <w:pPr>
              <w:pStyle w:val="TableParagraph"/>
              <w:rPr>
                <w:rFonts w:ascii="Gill Sans MT" w:hAnsi="Gill Sans MT"/>
              </w:rPr>
            </w:pPr>
          </w:p>
        </w:tc>
      </w:tr>
      <w:tr w:rsidR="00CE0B24" w:rsidRPr="003B22AA" w14:paraId="5BB7E6CB" w14:textId="77777777" w:rsidTr="00807662">
        <w:trPr>
          <w:trHeight w:val="541"/>
        </w:trPr>
        <w:tc>
          <w:tcPr>
            <w:tcW w:w="4539" w:type="dxa"/>
            <w:vMerge/>
          </w:tcPr>
          <w:p w14:paraId="11C8BDF8" w14:textId="77777777" w:rsidR="00CE0B24" w:rsidRPr="003B22AA" w:rsidRDefault="00CE0B24" w:rsidP="00B205BC">
            <w:pPr>
              <w:pStyle w:val="TableParagraph"/>
              <w:spacing w:before="1"/>
              <w:ind w:left="293" w:right="85" w:hanging="293"/>
              <w:rPr>
                <w:rFonts w:ascii="Gill Sans MT" w:hAnsi="Gill Sans MT"/>
                <w:b/>
              </w:rPr>
            </w:pPr>
          </w:p>
        </w:tc>
        <w:tc>
          <w:tcPr>
            <w:tcW w:w="7372" w:type="dxa"/>
            <w:shd w:val="clear" w:color="auto" w:fill="FFFFFF" w:themeFill="background1"/>
          </w:tcPr>
          <w:p w14:paraId="0489FBCA" w14:textId="2E039348" w:rsidR="00CE0B24" w:rsidRPr="003B22AA" w:rsidRDefault="003C12C6" w:rsidP="6CC57F6F">
            <w:pPr>
              <w:pStyle w:val="TableParagraph"/>
              <w:spacing w:line="268" w:lineRule="exact"/>
              <w:rPr>
                <w:rFonts w:ascii="Gill Sans MT" w:hAnsi="Gill Sans MT" w:cstheme="minorHAnsi"/>
                <w:b/>
                <w:bCs/>
              </w:rPr>
            </w:pPr>
            <w:r>
              <w:rPr>
                <w:rFonts w:ascii="Gill Sans MT" w:hAnsi="Gill Sans MT" w:cstheme="minorHAnsi"/>
                <w:b/>
                <w:bCs/>
              </w:rPr>
              <w:t>6</w:t>
            </w:r>
            <w:r w:rsidR="00CE0B24" w:rsidRPr="003B22AA">
              <w:rPr>
                <w:rFonts w:ascii="Gill Sans MT" w:hAnsi="Gill Sans MT" w:cstheme="minorHAnsi"/>
                <w:b/>
                <w:bCs/>
              </w:rPr>
              <w:t>.</w:t>
            </w:r>
            <w:r>
              <w:rPr>
                <w:rFonts w:ascii="Gill Sans MT" w:hAnsi="Gill Sans MT" w:cstheme="minorHAnsi"/>
                <w:b/>
                <w:bCs/>
              </w:rPr>
              <w:t>3</w:t>
            </w:r>
            <w:r w:rsidR="00CE0B24" w:rsidRPr="003B22AA">
              <w:rPr>
                <w:rFonts w:ascii="Gill Sans MT" w:hAnsi="Gill Sans MT" w:cstheme="minorHAnsi"/>
                <w:b/>
                <w:bCs/>
              </w:rPr>
              <w:t xml:space="preserve"> </w:t>
            </w:r>
            <w:r w:rsidR="00CE0B24" w:rsidRPr="003B22AA">
              <w:rPr>
                <w:rFonts w:ascii="Gill Sans MT" w:hAnsi="Gill Sans MT" w:cstheme="minorHAnsi"/>
              </w:rPr>
              <w:t>Describes how to manage side effects:</w:t>
            </w:r>
          </w:p>
          <w:p w14:paraId="3C8D198D" w14:textId="77777777" w:rsidR="00CE0B24" w:rsidRPr="003B22AA" w:rsidRDefault="00CE0B24" w:rsidP="009F238C">
            <w:pPr>
              <w:pStyle w:val="TableParagraph"/>
              <w:numPr>
                <w:ilvl w:val="0"/>
                <w:numId w:val="28"/>
              </w:numPr>
              <w:spacing w:line="268" w:lineRule="exact"/>
              <w:rPr>
                <w:rFonts w:ascii="Gill Sans MT" w:hAnsi="Gill Sans MT" w:cstheme="minorHAnsi"/>
              </w:rPr>
            </w:pPr>
            <w:r w:rsidRPr="003B22AA">
              <w:rPr>
                <w:rFonts w:ascii="Gill Sans MT" w:hAnsi="Gill Sans MT" w:cstheme="minorHAnsi"/>
              </w:rPr>
              <w:t>what the client can expect</w:t>
            </w:r>
          </w:p>
          <w:p w14:paraId="0C1A044B" w14:textId="77777777" w:rsidR="00CE0B24" w:rsidRPr="003B22AA" w:rsidRDefault="00CE0B24" w:rsidP="009F238C">
            <w:pPr>
              <w:pStyle w:val="TableParagraph"/>
              <w:numPr>
                <w:ilvl w:val="0"/>
                <w:numId w:val="28"/>
              </w:numPr>
              <w:spacing w:line="268" w:lineRule="exact"/>
              <w:rPr>
                <w:rFonts w:ascii="Gill Sans MT" w:hAnsi="Gill Sans MT" w:cstheme="minorHAnsi"/>
              </w:rPr>
            </w:pPr>
            <w:r w:rsidRPr="003B22AA">
              <w:rPr>
                <w:rFonts w:ascii="Gill Sans MT" w:hAnsi="Gill Sans MT" w:cstheme="minorHAnsi"/>
              </w:rPr>
              <w:t xml:space="preserve">how to manage side effects </w:t>
            </w:r>
          </w:p>
          <w:p w14:paraId="63B964E2" w14:textId="77777777" w:rsidR="00E71189" w:rsidRDefault="00CE0B24" w:rsidP="00E71189">
            <w:pPr>
              <w:pStyle w:val="TableParagraph"/>
              <w:numPr>
                <w:ilvl w:val="0"/>
                <w:numId w:val="28"/>
              </w:numPr>
              <w:spacing w:line="268" w:lineRule="exact"/>
              <w:rPr>
                <w:rFonts w:ascii="Gill Sans MT" w:hAnsi="Gill Sans MT" w:cstheme="minorHAnsi"/>
              </w:rPr>
            </w:pPr>
            <w:r w:rsidRPr="003B22AA">
              <w:rPr>
                <w:rFonts w:ascii="Gill Sans MT" w:hAnsi="Gill Sans MT" w:cstheme="minorHAnsi"/>
              </w:rPr>
              <w:t>how to report side effects</w:t>
            </w:r>
          </w:p>
          <w:p w14:paraId="5D2C8A64" w14:textId="47E97EFC" w:rsidR="00CE0B24" w:rsidRPr="00E71189" w:rsidRDefault="00CE0B24" w:rsidP="00E71189">
            <w:pPr>
              <w:pStyle w:val="TableParagraph"/>
              <w:numPr>
                <w:ilvl w:val="0"/>
                <w:numId w:val="28"/>
              </w:numPr>
              <w:spacing w:line="268" w:lineRule="exact"/>
              <w:rPr>
                <w:rFonts w:ascii="Gill Sans MT" w:hAnsi="Gill Sans MT" w:cstheme="minorHAnsi"/>
              </w:rPr>
            </w:pPr>
            <w:r w:rsidRPr="00E71189">
              <w:rPr>
                <w:rFonts w:ascii="Gill Sans MT" w:hAnsi="Gill Sans MT" w:cstheme="minorHAnsi"/>
              </w:rPr>
              <w:t xml:space="preserve">provide contact advice in case of a </w:t>
            </w:r>
            <w:r w:rsidRPr="00E71189">
              <w:rPr>
                <w:rFonts w:ascii="Gill Sans MT" w:hAnsi="Gill Sans MT" w:cstheme="minorHAnsi"/>
                <w:b/>
                <w:bCs/>
              </w:rPr>
              <w:t>significant</w:t>
            </w:r>
            <w:r w:rsidRPr="00E71189">
              <w:rPr>
                <w:rFonts w:ascii="Gill Sans MT" w:hAnsi="Gill Sans MT" w:cstheme="minorHAnsi"/>
                <w:b/>
                <w:bCs/>
                <w:spacing w:val="-5"/>
              </w:rPr>
              <w:t xml:space="preserve"> </w:t>
            </w:r>
            <w:r w:rsidRPr="00E71189">
              <w:rPr>
                <w:rFonts w:ascii="Gill Sans MT" w:hAnsi="Gill Sans MT" w:cstheme="minorHAnsi"/>
              </w:rPr>
              <w:t>adverse</w:t>
            </w:r>
            <w:r w:rsidRPr="00E71189">
              <w:rPr>
                <w:rFonts w:ascii="Gill Sans MT" w:hAnsi="Gill Sans MT" w:cstheme="minorHAnsi"/>
                <w:spacing w:val="-4"/>
              </w:rPr>
              <w:t xml:space="preserve"> </w:t>
            </w:r>
            <w:r w:rsidRPr="00E71189">
              <w:rPr>
                <w:rFonts w:ascii="Gill Sans MT" w:hAnsi="Gill Sans MT" w:cstheme="minorHAnsi"/>
              </w:rPr>
              <w:t>event</w:t>
            </w:r>
            <w:r w:rsidRPr="00E71189">
              <w:rPr>
                <w:rFonts w:ascii="Gill Sans MT" w:hAnsi="Gill Sans MT" w:cstheme="minorHAnsi"/>
                <w:spacing w:val="-4"/>
              </w:rPr>
              <w:t xml:space="preserve"> </w:t>
            </w:r>
            <w:r w:rsidRPr="00E71189">
              <w:rPr>
                <w:rFonts w:ascii="Gill Sans MT" w:hAnsi="Gill Sans MT" w:cstheme="minorHAnsi"/>
              </w:rPr>
              <w:t>occurring</w:t>
            </w:r>
            <w:r w:rsidRPr="00E71189">
              <w:rPr>
                <w:rFonts w:ascii="Gill Sans MT" w:hAnsi="Gill Sans MT" w:cstheme="minorHAnsi"/>
                <w:spacing w:val="-4"/>
              </w:rPr>
              <w:t xml:space="preserve"> </w:t>
            </w:r>
            <w:r w:rsidRPr="00E71189">
              <w:rPr>
                <w:rFonts w:ascii="Gill Sans MT" w:hAnsi="Gill Sans MT" w:cstheme="minorHAnsi"/>
              </w:rPr>
              <w:t>within</w:t>
            </w:r>
            <w:r w:rsidRPr="00E71189">
              <w:rPr>
                <w:rFonts w:ascii="Gill Sans MT" w:hAnsi="Gill Sans MT" w:cstheme="minorHAnsi"/>
                <w:spacing w:val="-3"/>
              </w:rPr>
              <w:t xml:space="preserve"> </w:t>
            </w:r>
            <w:r w:rsidRPr="00E71189">
              <w:rPr>
                <w:rFonts w:ascii="Gill Sans MT" w:hAnsi="Gill Sans MT" w:cstheme="minorHAnsi"/>
              </w:rPr>
              <w:t>24</w:t>
            </w:r>
            <w:r w:rsidRPr="00E71189">
              <w:rPr>
                <w:rFonts w:ascii="Gill Sans MT" w:hAnsi="Gill Sans MT" w:cstheme="minorHAnsi"/>
                <w:spacing w:val="-4"/>
              </w:rPr>
              <w:t xml:space="preserve"> </w:t>
            </w:r>
            <w:r w:rsidRPr="00E71189">
              <w:rPr>
                <w:rFonts w:ascii="Gill Sans MT" w:hAnsi="Gill Sans MT" w:cstheme="minorHAnsi"/>
              </w:rPr>
              <w:t>to</w:t>
            </w:r>
            <w:r w:rsidRPr="00E71189">
              <w:rPr>
                <w:rFonts w:ascii="Gill Sans MT" w:hAnsi="Gill Sans MT" w:cstheme="minorHAnsi"/>
                <w:spacing w:val="-3"/>
              </w:rPr>
              <w:t xml:space="preserve"> </w:t>
            </w:r>
            <w:r w:rsidRPr="00E71189">
              <w:rPr>
                <w:rFonts w:ascii="Gill Sans MT" w:hAnsi="Gill Sans MT" w:cstheme="minorHAnsi"/>
              </w:rPr>
              <w:t>48</w:t>
            </w:r>
            <w:r w:rsidRPr="00E71189">
              <w:rPr>
                <w:rFonts w:ascii="Gill Sans MT" w:hAnsi="Gill Sans MT" w:cstheme="minorHAnsi"/>
                <w:spacing w:val="-3"/>
              </w:rPr>
              <w:t xml:space="preserve"> </w:t>
            </w:r>
            <w:r w:rsidRPr="00E71189">
              <w:rPr>
                <w:rFonts w:ascii="Gill Sans MT" w:hAnsi="Gill Sans MT" w:cstheme="minorHAnsi"/>
              </w:rPr>
              <w:t>hours</w:t>
            </w:r>
            <w:r w:rsidRPr="00E71189">
              <w:rPr>
                <w:rFonts w:ascii="Gill Sans MT" w:hAnsi="Gill Sans MT" w:cstheme="minorHAnsi"/>
                <w:spacing w:val="-2"/>
              </w:rPr>
              <w:t xml:space="preserve"> </w:t>
            </w:r>
            <w:r w:rsidRPr="00E71189">
              <w:rPr>
                <w:rFonts w:ascii="Gill Sans MT" w:hAnsi="Gill Sans MT" w:cstheme="minorHAnsi"/>
              </w:rPr>
              <w:t>of</w:t>
            </w:r>
            <w:r w:rsidRPr="00E71189">
              <w:rPr>
                <w:rFonts w:ascii="Gill Sans MT" w:hAnsi="Gill Sans MT" w:cstheme="minorHAnsi"/>
                <w:spacing w:val="-4"/>
              </w:rPr>
              <w:t xml:space="preserve"> </w:t>
            </w:r>
            <w:r w:rsidRPr="00E71189">
              <w:rPr>
                <w:rFonts w:ascii="Gill Sans MT" w:hAnsi="Gill Sans MT" w:cstheme="minorHAnsi"/>
              </w:rPr>
              <w:t>the</w:t>
            </w:r>
            <w:r w:rsidRPr="00E71189">
              <w:rPr>
                <w:rFonts w:ascii="Gill Sans MT" w:hAnsi="Gill Sans MT" w:cstheme="minorHAnsi"/>
                <w:spacing w:val="-4"/>
              </w:rPr>
              <w:t xml:space="preserve"> </w:t>
            </w:r>
            <w:r w:rsidRPr="00E71189">
              <w:rPr>
                <w:rFonts w:ascii="Gill Sans MT" w:hAnsi="Gill Sans MT" w:cstheme="minorHAnsi"/>
                <w:spacing w:val="-2"/>
              </w:rPr>
              <w:t xml:space="preserve">administration </w:t>
            </w:r>
          </w:p>
        </w:tc>
        <w:tc>
          <w:tcPr>
            <w:tcW w:w="1278" w:type="dxa"/>
            <w:shd w:val="clear" w:color="auto" w:fill="FFFFFF" w:themeFill="background1"/>
          </w:tcPr>
          <w:p w14:paraId="255D0DD5" w14:textId="77777777" w:rsidR="00CE0B24" w:rsidRPr="003B22AA" w:rsidRDefault="00CE0B24" w:rsidP="00B205BC">
            <w:pPr>
              <w:pStyle w:val="TableParagraph"/>
              <w:rPr>
                <w:rFonts w:ascii="Gill Sans MT" w:hAnsi="Gill Sans MT"/>
                <w:b/>
                <w:sz w:val="31"/>
              </w:rPr>
            </w:pPr>
          </w:p>
          <w:p w14:paraId="7DE87287" w14:textId="77777777" w:rsidR="00CE0B24" w:rsidRPr="003B22AA" w:rsidRDefault="00CE0B24" w:rsidP="00B205BC">
            <w:pPr>
              <w:pStyle w:val="TableParagraph"/>
              <w:ind w:left="495"/>
              <w:rPr>
                <w:rFonts w:ascii="Gill Sans MT" w:hAnsi="Gill Sans MT"/>
                <w:w w:val="99"/>
                <w:sz w:val="32"/>
              </w:rPr>
            </w:pPr>
            <w:r w:rsidRPr="003B22AA">
              <w:rPr>
                <w:rFonts w:ascii="Gill Sans MT" w:hAnsi="Gill Sans MT"/>
                <w:w w:val="99"/>
                <w:sz w:val="32"/>
              </w:rPr>
              <w:t></w:t>
            </w:r>
          </w:p>
          <w:p w14:paraId="10C5FA1E" w14:textId="6CDAEA57" w:rsidR="00CE0B24" w:rsidRPr="003B22AA" w:rsidRDefault="00CE0B24" w:rsidP="00B205BC">
            <w:pPr>
              <w:pStyle w:val="TableParagraph"/>
              <w:spacing w:before="8"/>
              <w:jc w:val="center"/>
              <w:rPr>
                <w:rFonts w:ascii="Gill Sans MT" w:hAnsi="Gill Sans MT"/>
                <w:w w:val="99"/>
                <w:sz w:val="32"/>
              </w:rPr>
            </w:pPr>
          </w:p>
        </w:tc>
        <w:tc>
          <w:tcPr>
            <w:tcW w:w="2410" w:type="dxa"/>
            <w:shd w:val="clear" w:color="auto" w:fill="FFFFFF" w:themeFill="background1"/>
          </w:tcPr>
          <w:p w14:paraId="161917EF" w14:textId="77777777" w:rsidR="00CE0B24" w:rsidRPr="003B22AA" w:rsidRDefault="00CE0B24" w:rsidP="00B205BC">
            <w:pPr>
              <w:pStyle w:val="TableParagraph"/>
              <w:rPr>
                <w:rFonts w:ascii="Gill Sans MT" w:hAnsi="Gill Sans MT"/>
              </w:rPr>
            </w:pPr>
          </w:p>
        </w:tc>
      </w:tr>
      <w:tr w:rsidR="00CE0B24" w:rsidRPr="003B22AA" w14:paraId="41819ADA" w14:textId="77777777" w:rsidTr="00807662">
        <w:trPr>
          <w:trHeight w:val="1136"/>
        </w:trPr>
        <w:tc>
          <w:tcPr>
            <w:tcW w:w="4539" w:type="dxa"/>
          </w:tcPr>
          <w:p w14:paraId="09D4C5B0" w14:textId="3613449E" w:rsidR="00CE0B24" w:rsidRPr="003B22AA" w:rsidRDefault="00CE0B24" w:rsidP="1BF40B94">
            <w:pPr>
              <w:pStyle w:val="TableParagraph"/>
              <w:spacing w:before="1"/>
              <w:ind w:left="293" w:right="85" w:hanging="293"/>
              <w:rPr>
                <w:rFonts w:ascii="Gill Sans MT" w:hAnsi="Gill Sans MT"/>
                <w:b/>
                <w:bCs/>
              </w:rPr>
            </w:pPr>
            <w:r>
              <w:rPr>
                <w:rFonts w:ascii="Gill Sans MT" w:hAnsi="Gill Sans MT"/>
                <w:b/>
                <w:bCs/>
              </w:rPr>
              <w:t>7</w:t>
            </w:r>
            <w:r w:rsidRPr="003B22AA">
              <w:rPr>
                <w:rFonts w:ascii="Gill Sans MT" w:hAnsi="Gill Sans MT"/>
                <w:b/>
                <w:bCs/>
              </w:rPr>
              <w:t>.  Anticipate, identify and manage common and adverse events following depot buprenorphine administration, as appropriate</w:t>
            </w:r>
            <w:r w:rsidRPr="003B22AA">
              <w:rPr>
                <w:rFonts w:ascii="Gill Sans MT" w:hAnsi="Gill Sans MT"/>
                <w:b/>
                <w:bCs/>
                <w:spacing w:val="-11"/>
              </w:rPr>
              <w:t xml:space="preserve"> </w:t>
            </w:r>
            <w:r w:rsidRPr="003B22AA">
              <w:rPr>
                <w:rFonts w:ascii="Gill Sans MT" w:hAnsi="Gill Sans MT"/>
                <w:b/>
                <w:bCs/>
              </w:rPr>
              <w:t>to</w:t>
            </w:r>
            <w:r w:rsidRPr="003B22AA">
              <w:rPr>
                <w:rFonts w:ascii="Gill Sans MT" w:hAnsi="Gill Sans MT"/>
                <w:b/>
                <w:bCs/>
                <w:spacing w:val="-9"/>
              </w:rPr>
              <w:t xml:space="preserve"> </w:t>
            </w:r>
            <w:r w:rsidRPr="003B22AA">
              <w:rPr>
                <w:rFonts w:ascii="Gill Sans MT" w:hAnsi="Gill Sans MT"/>
                <w:b/>
                <w:bCs/>
              </w:rPr>
              <w:t>the</w:t>
            </w:r>
            <w:r w:rsidRPr="003B22AA">
              <w:rPr>
                <w:rFonts w:ascii="Gill Sans MT" w:hAnsi="Gill Sans MT"/>
                <w:b/>
                <w:bCs/>
                <w:spacing w:val="-11"/>
              </w:rPr>
              <w:t xml:space="preserve"> </w:t>
            </w:r>
            <w:r w:rsidRPr="003B22AA">
              <w:rPr>
                <w:rFonts w:ascii="Gill Sans MT" w:hAnsi="Gill Sans MT"/>
                <w:b/>
                <w:bCs/>
              </w:rPr>
              <w:t>practice</w:t>
            </w:r>
            <w:r w:rsidRPr="003B22AA">
              <w:rPr>
                <w:rFonts w:ascii="Gill Sans MT" w:hAnsi="Gill Sans MT"/>
                <w:b/>
                <w:bCs/>
                <w:spacing w:val="-9"/>
              </w:rPr>
              <w:t xml:space="preserve"> </w:t>
            </w:r>
            <w:r w:rsidRPr="003B22AA">
              <w:rPr>
                <w:rFonts w:ascii="Gill Sans MT" w:hAnsi="Gill Sans MT"/>
                <w:b/>
                <w:bCs/>
              </w:rPr>
              <w:t>setting</w:t>
            </w:r>
          </w:p>
        </w:tc>
        <w:tc>
          <w:tcPr>
            <w:tcW w:w="7372" w:type="dxa"/>
            <w:shd w:val="clear" w:color="auto" w:fill="D9D9D9" w:themeFill="background1" w:themeFillShade="D9"/>
          </w:tcPr>
          <w:p w14:paraId="42B0B98B" w14:textId="6525B7C2" w:rsidR="00CE0B24" w:rsidRPr="00CE0B24" w:rsidRDefault="003C12C6" w:rsidP="00CE0B24">
            <w:pPr>
              <w:pStyle w:val="TableParagraph"/>
              <w:rPr>
                <w:rFonts w:ascii="Gill Sans MT" w:hAnsi="Gill Sans MT" w:cstheme="minorHAnsi"/>
              </w:rPr>
            </w:pPr>
            <w:r>
              <w:rPr>
                <w:rFonts w:ascii="Gill Sans MT" w:hAnsi="Gill Sans MT" w:cstheme="minorHAnsi"/>
                <w:b/>
                <w:bCs/>
              </w:rPr>
              <w:t>7</w:t>
            </w:r>
            <w:r w:rsidR="00CE0B24" w:rsidRPr="003B22AA">
              <w:rPr>
                <w:rFonts w:ascii="Gill Sans MT" w:hAnsi="Gill Sans MT" w:cstheme="minorHAnsi"/>
                <w:b/>
                <w:bCs/>
              </w:rPr>
              <w:t xml:space="preserve">.1 </w:t>
            </w:r>
            <w:r w:rsidR="00CE0B24">
              <w:rPr>
                <w:rFonts w:ascii="Gill Sans MT" w:hAnsi="Gill Sans MT" w:cstheme="minorHAnsi"/>
              </w:rPr>
              <w:t xml:space="preserve">Documents relevant information using Record Keeping template.  </w:t>
            </w:r>
            <w:r w:rsidR="00CE0B24" w:rsidRPr="003B22AA">
              <w:rPr>
                <w:rStyle w:val="eop"/>
                <w:rFonts w:ascii="Gill Sans MT" w:hAnsi="Gill Sans MT" w:cstheme="minorHAnsi"/>
              </w:rPr>
              <w:t xml:space="preserve"> </w:t>
            </w:r>
          </w:p>
        </w:tc>
        <w:tc>
          <w:tcPr>
            <w:tcW w:w="1278" w:type="dxa"/>
            <w:shd w:val="clear" w:color="auto" w:fill="D9D9D9" w:themeFill="background1" w:themeFillShade="D9"/>
          </w:tcPr>
          <w:p w14:paraId="10CAE3B7" w14:textId="14A1C9DA" w:rsidR="00CE0B24" w:rsidRPr="003B22AA" w:rsidRDefault="00CE0B24" w:rsidP="00CE0B24">
            <w:pPr>
              <w:pStyle w:val="TableParagraph"/>
              <w:spacing w:before="8"/>
              <w:jc w:val="center"/>
              <w:rPr>
                <w:rFonts w:ascii="Gill Sans MT" w:hAnsi="Gill Sans MT"/>
                <w:w w:val="99"/>
                <w:sz w:val="32"/>
              </w:rPr>
            </w:pPr>
            <w:r w:rsidRPr="003B22AA">
              <w:rPr>
                <w:rFonts w:ascii="Gill Sans MT" w:hAnsi="Gill Sans MT"/>
                <w:w w:val="99"/>
                <w:sz w:val="32"/>
              </w:rPr>
              <w:t></w:t>
            </w:r>
          </w:p>
        </w:tc>
        <w:tc>
          <w:tcPr>
            <w:tcW w:w="2410" w:type="dxa"/>
            <w:shd w:val="clear" w:color="auto" w:fill="D9D9D9" w:themeFill="background1" w:themeFillShade="D9"/>
          </w:tcPr>
          <w:p w14:paraId="528E8B44" w14:textId="77777777" w:rsidR="00CE0B24" w:rsidRPr="003B22AA" w:rsidRDefault="00CE0B24" w:rsidP="00B205BC">
            <w:pPr>
              <w:pStyle w:val="TableParagraph"/>
              <w:rPr>
                <w:rFonts w:ascii="Gill Sans MT" w:hAnsi="Gill Sans MT"/>
              </w:rPr>
            </w:pPr>
          </w:p>
        </w:tc>
      </w:tr>
      <w:tr w:rsidR="00CE0B24" w:rsidRPr="003B22AA" w14:paraId="47CFA685" w14:textId="77777777" w:rsidTr="00807662">
        <w:trPr>
          <w:trHeight w:val="541"/>
        </w:trPr>
        <w:tc>
          <w:tcPr>
            <w:tcW w:w="4539" w:type="dxa"/>
          </w:tcPr>
          <w:p w14:paraId="5B283D4C" w14:textId="7CB91AC0" w:rsidR="00CE0B24" w:rsidRPr="003B22AA" w:rsidRDefault="00CE0B24" w:rsidP="00B205BC">
            <w:pPr>
              <w:pStyle w:val="TableParagraph"/>
              <w:spacing w:before="1"/>
              <w:ind w:left="293" w:right="85" w:hanging="293"/>
              <w:rPr>
                <w:rFonts w:ascii="Gill Sans MT" w:hAnsi="Gill Sans MT"/>
                <w:b/>
              </w:rPr>
            </w:pPr>
            <w:r>
              <w:rPr>
                <w:rFonts w:ascii="Gill Sans MT" w:hAnsi="Gill Sans MT"/>
                <w:b/>
              </w:rPr>
              <w:t>8</w:t>
            </w:r>
            <w:r w:rsidRPr="003B22AA">
              <w:rPr>
                <w:rFonts w:ascii="Gill Sans MT" w:hAnsi="Gill Sans MT"/>
                <w:b/>
              </w:rPr>
              <w:t>.  Document</w:t>
            </w:r>
            <w:r w:rsidRPr="003B22AA">
              <w:rPr>
                <w:rFonts w:ascii="Gill Sans MT" w:hAnsi="Gill Sans MT"/>
                <w:b/>
                <w:spacing w:val="-6"/>
              </w:rPr>
              <w:t xml:space="preserve"> </w:t>
            </w:r>
            <w:r w:rsidRPr="003B22AA">
              <w:rPr>
                <w:rFonts w:ascii="Gill Sans MT" w:hAnsi="Gill Sans MT"/>
                <w:b/>
              </w:rPr>
              <w:t>information</w:t>
            </w:r>
            <w:r w:rsidRPr="003B22AA">
              <w:rPr>
                <w:rFonts w:ascii="Gill Sans MT" w:hAnsi="Gill Sans MT"/>
                <w:b/>
                <w:spacing w:val="-9"/>
              </w:rPr>
              <w:t xml:space="preserve"> </w:t>
            </w:r>
            <w:r w:rsidRPr="003B22AA">
              <w:rPr>
                <w:rFonts w:ascii="Gill Sans MT" w:hAnsi="Gill Sans MT"/>
                <w:b/>
              </w:rPr>
              <w:t>relevant</w:t>
            </w:r>
            <w:r w:rsidRPr="003B22AA">
              <w:rPr>
                <w:rFonts w:ascii="Gill Sans MT" w:hAnsi="Gill Sans MT"/>
                <w:b/>
                <w:spacing w:val="-4"/>
              </w:rPr>
              <w:t xml:space="preserve"> </w:t>
            </w:r>
            <w:r w:rsidRPr="003B22AA">
              <w:rPr>
                <w:rFonts w:ascii="Gill Sans MT" w:hAnsi="Gill Sans MT"/>
                <w:b/>
              </w:rPr>
              <w:t>to each administration of depot Buprenorphine encounter in accordance with practice policy</w:t>
            </w:r>
          </w:p>
        </w:tc>
        <w:tc>
          <w:tcPr>
            <w:tcW w:w="7372" w:type="dxa"/>
            <w:shd w:val="clear" w:color="auto" w:fill="FFFFFF" w:themeFill="background1"/>
          </w:tcPr>
          <w:p w14:paraId="31C47343" w14:textId="7EFF157D" w:rsidR="00CE0B24" w:rsidRPr="003B22AA" w:rsidRDefault="003C12C6" w:rsidP="00CE0B24">
            <w:pPr>
              <w:pStyle w:val="TableParagraph"/>
              <w:rPr>
                <w:rFonts w:ascii="Gill Sans MT" w:hAnsi="Gill Sans MT" w:cstheme="minorHAnsi"/>
              </w:rPr>
            </w:pPr>
            <w:r>
              <w:rPr>
                <w:rFonts w:ascii="Gill Sans MT" w:hAnsi="Gill Sans MT" w:cstheme="minorHAnsi"/>
                <w:b/>
              </w:rPr>
              <w:t>8</w:t>
            </w:r>
            <w:r w:rsidR="00CE0B24" w:rsidRPr="003B22AA">
              <w:rPr>
                <w:rFonts w:ascii="Gill Sans MT" w:hAnsi="Gill Sans MT" w:cstheme="minorHAnsi"/>
                <w:b/>
              </w:rPr>
              <w:t>.1</w:t>
            </w:r>
            <w:r w:rsidR="00CE0B24" w:rsidRPr="003B22AA">
              <w:rPr>
                <w:rFonts w:ascii="Gill Sans MT" w:hAnsi="Gill Sans MT" w:cstheme="minorHAnsi"/>
                <w:b/>
                <w:spacing w:val="43"/>
              </w:rPr>
              <w:t xml:space="preserve"> </w:t>
            </w:r>
            <w:r w:rsidR="00CE0B24" w:rsidRPr="003B22AA">
              <w:rPr>
                <w:rFonts w:ascii="Gill Sans MT" w:hAnsi="Gill Sans MT" w:cstheme="minorHAnsi"/>
              </w:rPr>
              <w:t>Advises</w:t>
            </w:r>
            <w:r w:rsidR="00CE0B24" w:rsidRPr="003B22AA">
              <w:rPr>
                <w:rFonts w:ascii="Gill Sans MT" w:hAnsi="Gill Sans MT" w:cstheme="minorHAnsi"/>
                <w:spacing w:val="-2"/>
              </w:rPr>
              <w:t xml:space="preserve"> </w:t>
            </w:r>
            <w:r w:rsidR="00CE0B24" w:rsidRPr="003B22AA">
              <w:rPr>
                <w:rFonts w:ascii="Gill Sans MT" w:hAnsi="Gill Sans MT" w:cstheme="minorHAnsi"/>
              </w:rPr>
              <w:t>and</w:t>
            </w:r>
            <w:r w:rsidR="00CE0B24" w:rsidRPr="003B22AA">
              <w:rPr>
                <w:rFonts w:ascii="Gill Sans MT" w:hAnsi="Gill Sans MT" w:cstheme="minorHAnsi"/>
                <w:spacing w:val="-3"/>
              </w:rPr>
              <w:t xml:space="preserve"> </w:t>
            </w:r>
            <w:r w:rsidR="00CE0B24" w:rsidRPr="003B22AA">
              <w:rPr>
                <w:rFonts w:ascii="Gill Sans MT" w:hAnsi="Gill Sans MT" w:cstheme="minorHAnsi"/>
              </w:rPr>
              <w:t>directs</w:t>
            </w:r>
            <w:r w:rsidR="00CE0B24" w:rsidRPr="003B22AA">
              <w:rPr>
                <w:rFonts w:ascii="Gill Sans MT" w:hAnsi="Gill Sans MT" w:cstheme="minorHAnsi"/>
                <w:spacing w:val="-2"/>
              </w:rPr>
              <w:t xml:space="preserve"> </w:t>
            </w:r>
            <w:r w:rsidR="00CE0B24" w:rsidRPr="003B22AA">
              <w:rPr>
                <w:rFonts w:ascii="Gill Sans MT" w:hAnsi="Gill Sans MT" w:cstheme="minorHAnsi"/>
              </w:rPr>
              <w:t>person</w:t>
            </w:r>
            <w:r w:rsidR="00CE0B24" w:rsidRPr="003B22AA">
              <w:rPr>
                <w:rFonts w:ascii="Gill Sans MT" w:hAnsi="Gill Sans MT" w:cstheme="minorHAnsi"/>
                <w:spacing w:val="-6"/>
              </w:rPr>
              <w:t xml:space="preserve"> </w:t>
            </w:r>
            <w:r w:rsidR="00CE0B24" w:rsidRPr="003B22AA">
              <w:rPr>
                <w:rFonts w:ascii="Gill Sans MT" w:hAnsi="Gill Sans MT" w:cstheme="minorHAnsi"/>
              </w:rPr>
              <w:t>to</w:t>
            </w:r>
            <w:r w:rsidR="00CE0B24" w:rsidRPr="003B22AA">
              <w:rPr>
                <w:rFonts w:ascii="Gill Sans MT" w:hAnsi="Gill Sans MT" w:cstheme="minorHAnsi"/>
                <w:spacing w:val="-4"/>
              </w:rPr>
              <w:t xml:space="preserve"> </w:t>
            </w:r>
            <w:r w:rsidR="00CE0B24" w:rsidRPr="003B22AA">
              <w:rPr>
                <w:rFonts w:ascii="Gill Sans MT" w:hAnsi="Gill Sans MT" w:cstheme="minorHAnsi"/>
              </w:rPr>
              <w:t>designated</w:t>
            </w:r>
            <w:r w:rsidR="00CE0B24" w:rsidRPr="003B22AA">
              <w:rPr>
                <w:rFonts w:ascii="Gill Sans MT" w:hAnsi="Gill Sans MT" w:cstheme="minorHAnsi"/>
                <w:spacing w:val="-6"/>
              </w:rPr>
              <w:t xml:space="preserve"> </w:t>
            </w:r>
            <w:r w:rsidR="00CE0B24" w:rsidRPr="003B22AA">
              <w:rPr>
                <w:rFonts w:ascii="Gill Sans MT" w:hAnsi="Gill Sans MT" w:cstheme="minorHAnsi"/>
              </w:rPr>
              <w:t>waiting</w:t>
            </w:r>
            <w:r w:rsidR="00CE0B24" w:rsidRPr="003B22AA">
              <w:rPr>
                <w:rFonts w:ascii="Gill Sans MT" w:hAnsi="Gill Sans MT" w:cstheme="minorHAnsi"/>
                <w:spacing w:val="-4"/>
              </w:rPr>
              <w:t xml:space="preserve"> area</w:t>
            </w:r>
            <w:r w:rsidR="00CE0B24">
              <w:rPr>
                <w:rFonts w:ascii="Gill Sans MT" w:hAnsi="Gill Sans MT" w:cstheme="minorHAnsi"/>
                <w:spacing w:val="-4"/>
              </w:rPr>
              <w:t xml:space="preserve"> (if first dose of LAIB)</w:t>
            </w:r>
            <w:r w:rsidR="00CE0B24" w:rsidRPr="003B22AA">
              <w:rPr>
                <w:rFonts w:ascii="Gill Sans MT" w:hAnsi="Gill Sans MT" w:cstheme="minorHAnsi"/>
                <w:spacing w:val="-4"/>
              </w:rPr>
              <w:t>.</w:t>
            </w:r>
          </w:p>
        </w:tc>
        <w:tc>
          <w:tcPr>
            <w:tcW w:w="1278" w:type="dxa"/>
            <w:shd w:val="clear" w:color="auto" w:fill="FFFFFF" w:themeFill="background1"/>
          </w:tcPr>
          <w:p w14:paraId="5886A555" w14:textId="7E2BF5B3" w:rsidR="00CE0B24" w:rsidRPr="003B22AA" w:rsidRDefault="00CE0B24" w:rsidP="00B205BC">
            <w:pPr>
              <w:pStyle w:val="TableParagraph"/>
              <w:spacing w:before="8"/>
              <w:jc w:val="center"/>
              <w:rPr>
                <w:rFonts w:ascii="Gill Sans MT" w:hAnsi="Gill Sans MT"/>
                <w:w w:val="99"/>
                <w:sz w:val="32"/>
              </w:rPr>
            </w:pPr>
            <w:r w:rsidRPr="003B22AA">
              <w:rPr>
                <w:rFonts w:ascii="Gill Sans MT" w:hAnsi="Gill Sans MT"/>
                <w:w w:val="99"/>
                <w:sz w:val="32"/>
              </w:rPr>
              <w:t></w:t>
            </w:r>
          </w:p>
        </w:tc>
        <w:tc>
          <w:tcPr>
            <w:tcW w:w="2410" w:type="dxa"/>
            <w:shd w:val="clear" w:color="auto" w:fill="FFFFFF" w:themeFill="background1"/>
          </w:tcPr>
          <w:p w14:paraId="40819F78" w14:textId="77777777" w:rsidR="00CE0B24" w:rsidRPr="003B22AA" w:rsidRDefault="00CE0B24" w:rsidP="00B205BC">
            <w:pPr>
              <w:pStyle w:val="TableParagraph"/>
              <w:rPr>
                <w:rFonts w:ascii="Gill Sans MT" w:hAnsi="Gill Sans MT"/>
              </w:rPr>
            </w:pPr>
          </w:p>
        </w:tc>
      </w:tr>
      <w:tr w:rsidR="00CE0B24" w:rsidRPr="003B22AA" w14:paraId="6D6CD453" w14:textId="77777777" w:rsidTr="00807662">
        <w:trPr>
          <w:trHeight w:val="541"/>
        </w:trPr>
        <w:tc>
          <w:tcPr>
            <w:tcW w:w="4539" w:type="dxa"/>
            <w:vMerge w:val="restart"/>
          </w:tcPr>
          <w:p w14:paraId="4208BA2D" w14:textId="1C570B2A" w:rsidR="00CE0B24" w:rsidRPr="003B22AA" w:rsidRDefault="00CE0B24" w:rsidP="001D7948">
            <w:pPr>
              <w:pStyle w:val="TableParagraph"/>
              <w:spacing w:before="1"/>
              <w:ind w:left="276" w:right="85" w:hanging="276"/>
              <w:rPr>
                <w:rFonts w:ascii="Gill Sans MT" w:hAnsi="Gill Sans MT"/>
                <w:b/>
              </w:rPr>
            </w:pPr>
            <w:r>
              <w:rPr>
                <w:rFonts w:ascii="Gill Sans MT" w:hAnsi="Gill Sans MT"/>
                <w:b/>
              </w:rPr>
              <w:t>9</w:t>
            </w:r>
            <w:r w:rsidRPr="003B22AA">
              <w:rPr>
                <w:rFonts w:ascii="Gill Sans MT" w:hAnsi="Gill Sans MT"/>
                <w:b/>
              </w:rPr>
              <w:t xml:space="preserve">. Advise and client remains in the nearby area for a minimum of 15 minutes post </w:t>
            </w:r>
            <w:r w:rsidRPr="003B22AA">
              <w:rPr>
                <w:rFonts w:ascii="Gill Sans MT" w:hAnsi="Gill Sans MT"/>
                <w:b/>
              </w:rPr>
              <w:lastRenderedPageBreak/>
              <w:t>administration</w:t>
            </w:r>
            <w:r w:rsidRPr="003B22AA">
              <w:rPr>
                <w:rFonts w:ascii="Gill Sans MT" w:hAnsi="Gill Sans MT"/>
                <w:b/>
                <w:spacing w:val="-8"/>
              </w:rPr>
              <w:t xml:space="preserve"> </w:t>
            </w:r>
            <w:r w:rsidRPr="003B22AA">
              <w:rPr>
                <w:rFonts w:ascii="Gill Sans MT" w:hAnsi="Gill Sans MT"/>
                <w:b/>
              </w:rPr>
              <w:t>and</w:t>
            </w:r>
            <w:r w:rsidRPr="003B22AA">
              <w:rPr>
                <w:rFonts w:ascii="Gill Sans MT" w:hAnsi="Gill Sans MT"/>
                <w:b/>
                <w:spacing w:val="-8"/>
              </w:rPr>
              <w:t xml:space="preserve"> </w:t>
            </w:r>
            <w:r w:rsidRPr="003B22AA">
              <w:rPr>
                <w:rFonts w:ascii="Gill Sans MT" w:hAnsi="Gill Sans MT"/>
                <w:b/>
              </w:rPr>
              <w:t>is</w:t>
            </w:r>
            <w:r w:rsidRPr="003B22AA">
              <w:rPr>
                <w:rFonts w:ascii="Gill Sans MT" w:hAnsi="Gill Sans MT"/>
                <w:b/>
                <w:spacing w:val="-7"/>
              </w:rPr>
              <w:t xml:space="preserve"> </w:t>
            </w:r>
            <w:r w:rsidRPr="003B22AA">
              <w:rPr>
                <w:rFonts w:ascii="Gill Sans MT" w:hAnsi="Gill Sans MT"/>
                <w:b/>
              </w:rPr>
              <w:t>aware</w:t>
            </w:r>
            <w:r w:rsidRPr="003B22AA">
              <w:rPr>
                <w:rFonts w:ascii="Gill Sans MT" w:hAnsi="Gill Sans MT"/>
                <w:b/>
                <w:spacing w:val="-6"/>
              </w:rPr>
              <w:t xml:space="preserve"> </w:t>
            </w:r>
            <w:r w:rsidRPr="003B22AA">
              <w:rPr>
                <w:rFonts w:ascii="Gill Sans MT" w:hAnsi="Gill Sans MT"/>
                <w:b/>
              </w:rPr>
              <w:t>of</w:t>
            </w:r>
            <w:r w:rsidRPr="003B22AA">
              <w:rPr>
                <w:rFonts w:ascii="Gill Sans MT" w:hAnsi="Gill Sans MT"/>
                <w:b/>
                <w:spacing w:val="-8"/>
              </w:rPr>
              <w:t xml:space="preserve"> </w:t>
            </w:r>
            <w:r w:rsidRPr="003B22AA">
              <w:rPr>
                <w:rFonts w:ascii="Gill Sans MT" w:hAnsi="Gill Sans MT"/>
                <w:b/>
              </w:rPr>
              <w:t>prompt reporting</w:t>
            </w:r>
            <w:r w:rsidRPr="003B22AA">
              <w:rPr>
                <w:rFonts w:ascii="Gill Sans MT" w:hAnsi="Gill Sans MT"/>
                <w:b/>
                <w:spacing w:val="-6"/>
              </w:rPr>
              <w:t xml:space="preserve"> </w:t>
            </w:r>
            <w:r w:rsidRPr="003B22AA">
              <w:rPr>
                <w:rFonts w:ascii="Gill Sans MT" w:hAnsi="Gill Sans MT"/>
                <w:b/>
              </w:rPr>
              <w:t>of</w:t>
            </w:r>
            <w:r w:rsidRPr="003B22AA">
              <w:rPr>
                <w:rFonts w:ascii="Gill Sans MT" w:hAnsi="Gill Sans MT"/>
                <w:b/>
                <w:spacing w:val="-3"/>
              </w:rPr>
              <w:t xml:space="preserve"> </w:t>
            </w:r>
            <w:r w:rsidRPr="003B22AA">
              <w:rPr>
                <w:rFonts w:ascii="Gill Sans MT" w:hAnsi="Gill Sans MT"/>
                <w:b/>
              </w:rPr>
              <w:t>any</w:t>
            </w:r>
            <w:r w:rsidRPr="003B22AA">
              <w:rPr>
                <w:rFonts w:ascii="Gill Sans MT" w:hAnsi="Gill Sans MT"/>
                <w:b/>
                <w:spacing w:val="-6"/>
              </w:rPr>
              <w:t xml:space="preserve"> </w:t>
            </w:r>
            <w:r w:rsidRPr="003B22AA">
              <w:rPr>
                <w:rFonts w:ascii="Gill Sans MT" w:hAnsi="Gill Sans MT"/>
                <w:b/>
              </w:rPr>
              <w:t>significant</w:t>
            </w:r>
            <w:r w:rsidRPr="003B22AA">
              <w:rPr>
                <w:rFonts w:ascii="Gill Sans MT" w:hAnsi="Gill Sans MT"/>
                <w:b/>
                <w:spacing w:val="-6"/>
              </w:rPr>
              <w:t xml:space="preserve"> </w:t>
            </w:r>
            <w:r w:rsidRPr="003B22AA">
              <w:rPr>
                <w:rFonts w:ascii="Gill Sans MT" w:hAnsi="Gill Sans MT"/>
                <w:b/>
                <w:spacing w:val="-2"/>
              </w:rPr>
              <w:t xml:space="preserve">adverse </w:t>
            </w:r>
            <w:r w:rsidRPr="003B22AA">
              <w:rPr>
                <w:rFonts w:ascii="Gill Sans MT" w:hAnsi="Gill Sans MT"/>
                <w:b/>
              </w:rPr>
              <w:t>event</w:t>
            </w:r>
            <w:r w:rsidRPr="003B22AA">
              <w:rPr>
                <w:rFonts w:ascii="Gill Sans MT" w:hAnsi="Gill Sans MT"/>
                <w:b/>
                <w:spacing w:val="-5"/>
              </w:rPr>
              <w:t xml:space="preserve"> </w:t>
            </w:r>
            <w:r w:rsidRPr="003B22AA">
              <w:rPr>
                <w:rFonts w:ascii="Gill Sans MT" w:hAnsi="Gill Sans MT"/>
                <w:b/>
              </w:rPr>
              <w:t>following</w:t>
            </w:r>
            <w:r w:rsidRPr="003B22AA">
              <w:rPr>
                <w:rFonts w:ascii="Gill Sans MT" w:hAnsi="Gill Sans MT"/>
                <w:b/>
                <w:spacing w:val="-4"/>
              </w:rPr>
              <w:t xml:space="preserve"> </w:t>
            </w:r>
            <w:r w:rsidRPr="003B22AA">
              <w:rPr>
                <w:rFonts w:ascii="Gill Sans MT" w:hAnsi="Gill Sans MT"/>
                <w:b/>
                <w:spacing w:val="-2"/>
              </w:rPr>
              <w:t>administration</w:t>
            </w:r>
          </w:p>
        </w:tc>
        <w:tc>
          <w:tcPr>
            <w:tcW w:w="7372" w:type="dxa"/>
            <w:shd w:val="clear" w:color="auto" w:fill="D9D9D9" w:themeFill="background1" w:themeFillShade="D9"/>
          </w:tcPr>
          <w:p w14:paraId="63DB381F" w14:textId="603E38E2" w:rsidR="00CE0B24" w:rsidRPr="003B22AA" w:rsidRDefault="00CE0B24" w:rsidP="00B205BC">
            <w:pPr>
              <w:pStyle w:val="TableParagraph"/>
              <w:spacing w:line="268" w:lineRule="exact"/>
              <w:rPr>
                <w:rFonts w:ascii="Gill Sans MT" w:hAnsi="Gill Sans MT" w:cstheme="minorHAnsi"/>
                <w:b/>
              </w:rPr>
            </w:pPr>
            <w:r>
              <w:rPr>
                <w:rFonts w:ascii="Gill Sans MT" w:hAnsi="Gill Sans MT" w:cstheme="minorHAnsi"/>
                <w:b/>
              </w:rPr>
              <w:lastRenderedPageBreak/>
              <w:t>9</w:t>
            </w:r>
            <w:r w:rsidRPr="003B22AA">
              <w:rPr>
                <w:rFonts w:ascii="Gill Sans MT" w:hAnsi="Gill Sans MT" w:cstheme="minorHAnsi"/>
                <w:b/>
              </w:rPr>
              <w:t>.</w:t>
            </w:r>
            <w:r w:rsidR="003C12C6">
              <w:rPr>
                <w:rFonts w:ascii="Gill Sans MT" w:hAnsi="Gill Sans MT" w:cstheme="minorHAnsi"/>
                <w:b/>
              </w:rPr>
              <w:t>1</w:t>
            </w:r>
            <w:r w:rsidRPr="003B22AA">
              <w:rPr>
                <w:rFonts w:ascii="Gill Sans MT" w:hAnsi="Gill Sans MT" w:cstheme="minorHAnsi"/>
                <w:b/>
                <w:spacing w:val="40"/>
              </w:rPr>
              <w:t xml:space="preserve"> </w:t>
            </w:r>
            <w:r w:rsidRPr="003B22AA">
              <w:rPr>
                <w:rFonts w:ascii="Gill Sans MT" w:hAnsi="Gill Sans MT" w:cstheme="minorHAnsi"/>
              </w:rPr>
              <w:t>Describes</w:t>
            </w:r>
            <w:r w:rsidRPr="003B22AA">
              <w:rPr>
                <w:rFonts w:ascii="Gill Sans MT" w:hAnsi="Gill Sans MT" w:cstheme="minorHAnsi"/>
                <w:spacing w:val="-5"/>
              </w:rPr>
              <w:t xml:space="preserve"> </w:t>
            </w:r>
            <w:r w:rsidRPr="003B22AA">
              <w:rPr>
                <w:rFonts w:ascii="Gill Sans MT" w:hAnsi="Gill Sans MT" w:cstheme="minorHAnsi"/>
              </w:rPr>
              <w:t>the</w:t>
            </w:r>
            <w:r w:rsidRPr="003B22AA">
              <w:rPr>
                <w:rFonts w:ascii="Gill Sans MT" w:hAnsi="Gill Sans MT" w:cstheme="minorHAnsi"/>
                <w:spacing w:val="-3"/>
              </w:rPr>
              <w:t xml:space="preserve"> </w:t>
            </w:r>
            <w:r w:rsidRPr="003B22AA">
              <w:rPr>
                <w:rFonts w:ascii="Gill Sans MT" w:hAnsi="Gill Sans MT" w:cstheme="minorHAnsi"/>
              </w:rPr>
              <w:t>procedure</w:t>
            </w:r>
            <w:r w:rsidRPr="003B22AA">
              <w:rPr>
                <w:rFonts w:ascii="Gill Sans MT" w:hAnsi="Gill Sans MT" w:cstheme="minorHAnsi"/>
                <w:spacing w:val="-3"/>
              </w:rPr>
              <w:t xml:space="preserve"> </w:t>
            </w:r>
            <w:r w:rsidRPr="003B22AA">
              <w:rPr>
                <w:rFonts w:ascii="Gill Sans MT" w:hAnsi="Gill Sans MT" w:cstheme="minorHAnsi"/>
              </w:rPr>
              <w:t>for</w:t>
            </w:r>
            <w:r w:rsidRPr="003B22AA">
              <w:rPr>
                <w:rFonts w:ascii="Gill Sans MT" w:hAnsi="Gill Sans MT" w:cstheme="minorHAnsi"/>
                <w:spacing w:val="-6"/>
              </w:rPr>
              <w:t xml:space="preserve"> </w:t>
            </w:r>
            <w:r w:rsidRPr="003B22AA">
              <w:rPr>
                <w:rFonts w:ascii="Gill Sans MT" w:hAnsi="Gill Sans MT" w:cstheme="minorHAnsi"/>
              </w:rPr>
              <w:t>documenting</w:t>
            </w:r>
            <w:r w:rsidRPr="003B22AA">
              <w:rPr>
                <w:rFonts w:ascii="Gill Sans MT" w:hAnsi="Gill Sans MT" w:cstheme="minorHAnsi"/>
                <w:spacing w:val="-4"/>
              </w:rPr>
              <w:t xml:space="preserve"> </w:t>
            </w:r>
            <w:r w:rsidRPr="003B22AA">
              <w:rPr>
                <w:rFonts w:ascii="Gill Sans MT" w:hAnsi="Gill Sans MT" w:cstheme="minorHAnsi"/>
              </w:rPr>
              <w:t>and</w:t>
            </w:r>
            <w:r w:rsidRPr="003B22AA">
              <w:rPr>
                <w:rFonts w:ascii="Gill Sans MT" w:hAnsi="Gill Sans MT" w:cstheme="minorHAnsi"/>
                <w:spacing w:val="-4"/>
              </w:rPr>
              <w:t xml:space="preserve"> </w:t>
            </w:r>
            <w:r w:rsidRPr="003B22AA">
              <w:rPr>
                <w:rFonts w:ascii="Gill Sans MT" w:hAnsi="Gill Sans MT" w:cstheme="minorHAnsi"/>
              </w:rPr>
              <w:t>reporting</w:t>
            </w:r>
            <w:r w:rsidRPr="003B22AA">
              <w:rPr>
                <w:rFonts w:ascii="Gill Sans MT" w:hAnsi="Gill Sans MT" w:cstheme="minorHAnsi"/>
                <w:spacing w:val="-4"/>
              </w:rPr>
              <w:t xml:space="preserve"> </w:t>
            </w:r>
            <w:r w:rsidRPr="003B22AA">
              <w:rPr>
                <w:rFonts w:ascii="Gill Sans MT" w:hAnsi="Gill Sans MT" w:cstheme="minorHAnsi"/>
              </w:rPr>
              <w:t>an</w:t>
            </w:r>
            <w:r w:rsidRPr="003B22AA">
              <w:rPr>
                <w:rFonts w:ascii="Gill Sans MT" w:hAnsi="Gill Sans MT" w:cstheme="minorHAnsi"/>
                <w:spacing w:val="-3"/>
              </w:rPr>
              <w:t xml:space="preserve"> </w:t>
            </w:r>
            <w:r w:rsidRPr="003B22AA">
              <w:rPr>
                <w:rFonts w:ascii="Gill Sans MT" w:hAnsi="Gill Sans MT" w:cstheme="minorHAnsi"/>
              </w:rPr>
              <w:t xml:space="preserve">adverse event. </w:t>
            </w:r>
          </w:p>
        </w:tc>
        <w:tc>
          <w:tcPr>
            <w:tcW w:w="1278" w:type="dxa"/>
            <w:shd w:val="clear" w:color="auto" w:fill="D9D9D9" w:themeFill="background1" w:themeFillShade="D9"/>
          </w:tcPr>
          <w:p w14:paraId="6C04ED0D" w14:textId="39811D35" w:rsidR="00CE0B24" w:rsidRPr="003B22AA" w:rsidRDefault="00CE0B24" w:rsidP="00B205BC">
            <w:pPr>
              <w:pStyle w:val="TableParagraph"/>
              <w:spacing w:before="8"/>
              <w:jc w:val="center"/>
              <w:rPr>
                <w:rFonts w:ascii="Gill Sans MT" w:hAnsi="Gill Sans MT"/>
                <w:w w:val="99"/>
                <w:sz w:val="32"/>
              </w:rPr>
            </w:pPr>
            <w:r w:rsidRPr="003B22AA">
              <w:rPr>
                <w:rFonts w:ascii="Gill Sans MT" w:hAnsi="Gill Sans MT"/>
                <w:w w:val="99"/>
                <w:sz w:val="32"/>
              </w:rPr>
              <w:t></w:t>
            </w:r>
          </w:p>
        </w:tc>
        <w:tc>
          <w:tcPr>
            <w:tcW w:w="2410" w:type="dxa"/>
            <w:shd w:val="clear" w:color="auto" w:fill="D9D9D9" w:themeFill="background1" w:themeFillShade="D9"/>
          </w:tcPr>
          <w:p w14:paraId="14070C3A" w14:textId="77777777" w:rsidR="00CE0B24" w:rsidRPr="003B22AA" w:rsidRDefault="00CE0B24" w:rsidP="00B205BC">
            <w:pPr>
              <w:pStyle w:val="TableParagraph"/>
              <w:rPr>
                <w:rFonts w:ascii="Gill Sans MT" w:hAnsi="Gill Sans MT"/>
              </w:rPr>
            </w:pPr>
          </w:p>
        </w:tc>
      </w:tr>
      <w:tr w:rsidR="00CE0B24" w:rsidRPr="003B22AA" w14:paraId="2BA2B9C3" w14:textId="77777777" w:rsidTr="00807662">
        <w:trPr>
          <w:trHeight w:val="1102"/>
        </w:trPr>
        <w:tc>
          <w:tcPr>
            <w:tcW w:w="4539" w:type="dxa"/>
            <w:vMerge/>
          </w:tcPr>
          <w:p w14:paraId="589C2D93" w14:textId="77777777" w:rsidR="00CE0B24" w:rsidRPr="003B22AA" w:rsidRDefault="00CE0B24" w:rsidP="00B205BC">
            <w:pPr>
              <w:pStyle w:val="TableParagraph"/>
              <w:spacing w:before="1"/>
              <w:ind w:left="293" w:right="85" w:hanging="293"/>
              <w:rPr>
                <w:rFonts w:ascii="Gill Sans MT" w:hAnsi="Gill Sans MT"/>
                <w:b/>
              </w:rPr>
            </w:pPr>
          </w:p>
        </w:tc>
        <w:tc>
          <w:tcPr>
            <w:tcW w:w="7372" w:type="dxa"/>
            <w:shd w:val="clear" w:color="auto" w:fill="FFFFFF" w:themeFill="background1"/>
          </w:tcPr>
          <w:p w14:paraId="7A8D3E49" w14:textId="342BEF36" w:rsidR="00CE0B24" w:rsidRPr="003B22AA" w:rsidRDefault="00CE0B24" w:rsidP="00B205BC">
            <w:pPr>
              <w:pStyle w:val="TableParagraph"/>
              <w:spacing w:line="268" w:lineRule="exact"/>
              <w:rPr>
                <w:rFonts w:ascii="Gill Sans MT" w:hAnsi="Gill Sans MT" w:cstheme="minorHAnsi"/>
                <w:b/>
              </w:rPr>
            </w:pPr>
            <w:r>
              <w:rPr>
                <w:rFonts w:ascii="Gill Sans MT" w:hAnsi="Gill Sans MT" w:cstheme="minorHAnsi"/>
                <w:b/>
              </w:rPr>
              <w:t>9</w:t>
            </w:r>
            <w:r w:rsidRPr="003B22AA">
              <w:rPr>
                <w:rFonts w:ascii="Gill Sans MT" w:hAnsi="Gill Sans MT" w:cstheme="minorHAnsi"/>
                <w:b/>
              </w:rPr>
              <w:t>.</w:t>
            </w:r>
            <w:r w:rsidR="003C12C6">
              <w:rPr>
                <w:rFonts w:ascii="Gill Sans MT" w:hAnsi="Gill Sans MT" w:cstheme="minorHAnsi"/>
                <w:b/>
              </w:rPr>
              <w:t>2</w:t>
            </w:r>
            <w:r w:rsidRPr="003B22AA">
              <w:rPr>
                <w:rFonts w:ascii="Gill Sans MT" w:hAnsi="Gill Sans MT" w:cstheme="minorHAnsi"/>
                <w:b/>
              </w:rPr>
              <w:t xml:space="preserve"> </w:t>
            </w:r>
            <w:r w:rsidRPr="003B22AA">
              <w:rPr>
                <w:rFonts w:ascii="Gill Sans MT" w:hAnsi="Gill Sans MT" w:cstheme="minorHAnsi"/>
                <w:bCs/>
              </w:rPr>
              <w:t>Undertakes review with client prior to client’s departure to check for adverse reactions</w:t>
            </w:r>
            <w:r>
              <w:rPr>
                <w:rFonts w:ascii="Gill Sans MT" w:hAnsi="Gill Sans MT" w:cstheme="minorHAnsi"/>
                <w:bCs/>
              </w:rPr>
              <w:t xml:space="preserve"> (if first dose of LAIB)</w:t>
            </w:r>
            <w:r w:rsidRPr="003B22AA">
              <w:rPr>
                <w:rFonts w:ascii="Gill Sans MT" w:hAnsi="Gill Sans MT" w:cstheme="minorHAnsi"/>
                <w:bCs/>
              </w:rPr>
              <w:t>.</w:t>
            </w:r>
          </w:p>
        </w:tc>
        <w:tc>
          <w:tcPr>
            <w:tcW w:w="1278" w:type="dxa"/>
            <w:shd w:val="clear" w:color="auto" w:fill="FFFFFF" w:themeFill="background1"/>
          </w:tcPr>
          <w:p w14:paraId="179B6737" w14:textId="5C778474" w:rsidR="00CE0B24" w:rsidRPr="003B22AA" w:rsidRDefault="00CE0B24" w:rsidP="00B205BC">
            <w:pPr>
              <w:pStyle w:val="TableParagraph"/>
              <w:spacing w:before="8"/>
              <w:jc w:val="center"/>
              <w:rPr>
                <w:rFonts w:ascii="Gill Sans MT" w:hAnsi="Gill Sans MT"/>
                <w:w w:val="99"/>
                <w:sz w:val="32"/>
              </w:rPr>
            </w:pPr>
            <w:r w:rsidRPr="003B22AA">
              <w:rPr>
                <w:rFonts w:ascii="Gill Sans MT" w:hAnsi="Gill Sans MT"/>
                <w:w w:val="99"/>
                <w:sz w:val="32"/>
              </w:rPr>
              <w:t></w:t>
            </w:r>
          </w:p>
        </w:tc>
        <w:tc>
          <w:tcPr>
            <w:tcW w:w="2410" w:type="dxa"/>
            <w:shd w:val="clear" w:color="auto" w:fill="FFFFFF" w:themeFill="background1"/>
          </w:tcPr>
          <w:p w14:paraId="3FD363A6" w14:textId="77777777" w:rsidR="00CE0B24" w:rsidRPr="003B22AA" w:rsidRDefault="00CE0B24" w:rsidP="00B205BC">
            <w:pPr>
              <w:pStyle w:val="TableParagraph"/>
              <w:rPr>
                <w:rFonts w:ascii="Gill Sans MT" w:hAnsi="Gill Sans MT"/>
              </w:rPr>
            </w:pPr>
          </w:p>
        </w:tc>
      </w:tr>
    </w:tbl>
    <w:p w14:paraId="1DFB667E" w14:textId="77777777" w:rsidR="00190308" w:rsidRPr="003B22AA" w:rsidRDefault="00190308">
      <w:pPr>
        <w:pStyle w:val="BodyText"/>
        <w:spacing w:before="5"/>
        <w:rPr>
          <w:b/>
          <w:sz w:val="2"/>
        </w:rPr>
      </w:pPr>
    </w:p>
    <w:p w14:paraId="24DFECAD" w14:textId="77777777" w:rsidR="00190308" w:rsidRPr="003B22AA" w:rsidRDefault="00190308">
      <w:pPr>
        <w:pStyle w:val="BodyText"/>
        <w:spacing w:before="6"/>
        <w:rPr>
          <w:b/>
          <w:sz w:val="2"/>
        </w:rPr>
      </w:pPr>
    </w:p>
    <w:p w14:paraId="3AD7E346" w14:textId="6969E010" w:rsidR="00190308" w:rsidRPr="003B22AA" w:rsidRDefault="00190308">
      <w:pPr>
        <w:pStyle w:val="BodyText"/>
        <w:spacing w:before="5"/>
        <w:rPr>
          <w:b/>
          <w:sz w:val="2"/>
        </w:rPr>
      </w:pPr>
    </w:p>
    <w:p w14:paraId="1DC5AB91" w14:textId="77777777" w:rsidR="001D7948" w:rsidRPr="003B22AA" w:rsidRDefault="001D7948">
      <w:pPr>
        <w:pStyle w:val="BodyText"/>
        <w:spacing w:before="5"/>
        <w:rPr>
          <w:b/>
          <w:sz w:val="2"/>
        </w:rPr>
      </w:pPr>
    </w:p>
    <w:p w14:paraId="4BE0C2A8" w14:textId="53FADC5D" w:rsidR="00190308" w:rsidRPr="003B22AA" w:rsidRDefault="00190308" w:rsidP="008B5C51">
      <w:pPr>
        <w:rPr>
          <w:b/>
          <w:sz w:val="15"/>
        </w:rPr>
      </w:pPr>
    </w:p>
    <w:p w14:paraId="14610528" w14:textId="77777777" w:rsidR="00190308" w:rsidRPr="003B22AA" w:rsidRDefault="00190308">
      <w:pPr>
        <w:pStyle w:val="BodyText"/>
        <w:spacing w:before="1"/>
        <w:rPr>
          <w:sz w:val="20"/>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6"/>
        <w:gridCol w:w="3260"/>
        <w:gridCol w:w="2693"/>
        <w:gridCol w:w="2552"/>
        <w:gridCol w:w="2837"/>
      </w:tblGrid>
      <w:tr w:rsidR="00190308" w:rsidRPr="003B22AA" w14:paraId="16A84CCB" w14:textId="77777777" w:rsidTr="1BF40B94">
        <w:trPr>
          <w:trHeight w:val="292"/>
        </w:trPr>
        <w:tc>
          <w:tcPr>
            <w:tcW w:w="15598" w:type="dxa"/>
            <w:gridSpan w:val="5"/>
            <w:shd w:val="clear" w:color="auto" w:fill="4F81BC"/>
          </w:tcPr>
          <w:p w14:paraId="690F9A88" w14:textId="35884434" w:rsidR="00190308" w:rsidRPr="003B22AA" w:rsidRDefault="5E2A994C" w:rsidP="008B3E76">
            <w:pPr>
              <w:pStyle w:val="TableParagraph"/>
              <w:spacing w:line="272" w:lineRule="exact"/>
              <w:rPr>
                <w:rFonts w:ascii="Gill Sans MT" w:hAnsi="Gill Sans MT"/>
                <w:b/>
                <w:bCs/>
                <w:sz w:val="24"/>
                <w:szCs w:val="24"/>
              </w:rPr>
            </w:pPr>
            <w:r w:rsidRPr="003B22AA">
              <w:rPr>
                <w:rFonts w:ascii="Gill Sans MT" w:hAnsi="Gill Sans MT"/>
                <w:b/>
                <w:bCs/>
                <w:color w:val="FFFFFF"/>
                <w:sz w:val="24"/>
                <w:szCs w:val="24"/>
              </w:rPr>
              <w:t>Medication</w:t>
            </w:r>
            <w:r w:rsidR="00BD4281" w:rsidRPr="003B22AA">
              <w:rPr>
                <w:rFonts w:ascii="Gill Sans MT" w:hAnsi="Gill Sans MT"/>
                <w:b/>
                <w:bCs/>
                <w:color w:val="FFFFFF"/>
                <w:spacing w:val="-8"/>
                <w:sz w:val="24"/>
                <w:szCs w:val="24"/>
              </w:rPr>
              <w:t xml:space="preserve"> </w:t>
            </w:r>
            <w:r w:rsidR="00BD4281" w:rsidRPr="003B22AA">
              <w:rPr>
                <w:rFonts w:ascii="Gill Sans MT" w:hAnsi="Gill Sans MT"/>
                <w:b/>
                <w:bCs/>
                <w:color w:val="FFFFFF"/>
                <w:spacing w:val="-4"/>
                <w:sz w:val="24"/>
                <w:szCs w:val="24"/>
              </w:rPr>
              <w:t>given</w:t>
            </w:r>
          </w:p>
        </w:tc>
      </w:tr>
      <w:tr w:rsidR="00190308" w:rsidRPr="003B22AA" w14:paraId="25DDA46D" w14:textId="77777777" w:rsidTr="1BF40B94">
        <w:trPr>
          <w:trHeight w:val="292"/>
        </w:trPr>
        <w:tc>
          <w:tcPr>
            <w:tcW w:w="4256" w:type="dxa"/>
          </w:tcPr>
          <w:p w14:paraId="5196C51D" w14:textId="47AD53EF" w:rsidR="00190308" w:rsidRPr="003B22AA" w:rsidRDefault="4F688A66" w:rsidP="1BF40B94">
            <w:pPr>
              <w:pStyle w:val="TableParagraph"/>
              <w:spacing w:line="272" w:lineRule="exact"/>
              <w:ind w:left="107"/>
              <w:rPr>
                <w:rFonts w:ascii="Gill Sans MT" w:hAnsi="Gill Sans MT"/>
                <w:b/>
                <w:bCs/>
                <w:sz w:val="24"/>
                <w:szCs w:val="24"/>
              </w:rPr>
            </w:pPr>
            <w:r w:rsidRPr="003B22AA">
              <w:rPr>
                <w:rFonts w:ascii="Gill Sans MT" w:hAnsi="Gill Sans MT"/>
                <w:b/>
                <w:bCs/>
                <w:sz w:val="24"/>
                <w:szCs w:val="24"/>
              </w:rPr>
              <w:t>Medication</w:t>
            </w:r>
            <w:r w:rsidR="00BD4281" w:rsidRPr="003B22AA">
              <w:rPr>
                <w:rFonts w:ascii="Gill Sans MT" w:hAnsi="Gill Sans MT"/>
                <w:b/>
                <w:bCs/>
                <w:spacing w:val="-5"/>
                <w:sz w:val="24"/>
                <w:szCs w:val="24"/>
              </w:rPr>
              <w:t xml:space="preserve"> </w:t>
            </w:r>
            <w:r w:rsidR="00BD4281" w:rsidRPr="003B22AA">
              <w:rPr>
                <w:rFonts w:ascii="Gill Sans MT" w:hAnsi="Gill Sans MT"/>
                <w:b/>
                <w:bCs/>
                <w:spacing w:val="-4"/>
                <w:sz w:val="24"/>
                <w:szCs w:val="24"/>
              </w:rPr>
              <w:t>name</w:t>
            </w:r>
          </w:p>
        </w:tc>
        <w:tc>
          <w:tcPr>
            <w:tcW w:w="3260" w:type="dxa"/>
          </w:tcPr>
          <w:p w14:paraId="2014BA4F" w14:textId="77777777" w:rsidR="00190308" w:rsidRPr="003B22AA" w:rsidRDefault="00BD4281">
            <w:pPr>
              <w:pStyle w:val="TableParagraph"/>
              <w:spacing w:line="272" w:lineRule="exact"/>
              <w:ind w:left="107"/>
              <w:rPr>
                <w:rFonts w:ascii="Gill Sans MT" w:hAnsi="Gill Sans MT"/>
                <w:b/>
                <w:sz w:val="24"/>
              </w:rPr>
            </w:pPr>
            <w:r w:rsidRPr="003B22AA">
              <w:rPr>
                <w:rFonts w:ascii="Gill Sans MT" w:hAnsi="Gill Sans MT"/>
                <w:b/>
                <w:spacing w:val="-4"/>
                <w:sz w:val="24"/>
              </w:rPr>
              <w:t>Route</w:t>
            </w:r>
          </w:p>
        </w:tc>
        <w:tc>
          <w:tcPr>
            <w:tcW w:w="2693" w:type="dxa"/>
          </w:tcPr>
          <w:p w14:paraId="563C3B32" w14:textId="77777777" w:rsidR="00190308" w:rsidRPr="003B22AA" w:rsidRDefault="00BD4281">
            <w:pPr>
              <w:pStyle w:val="TableParagraph"/>
              <w:spacing w:line="272" w:lineRule="exact"/>
              <w:ind w:left="107"/>
              <w:rPr>
                <w:rFonts w:ascii="Gill Sans MT" w:hAnsi="Gill Sans MT"/>
                <w:b/>
                <w:sz w:val="24"/>
              </w:rPr>
            </w:pPr>
            <w:r w:rsidRPr="003B22AA">
              <w:rPr>
                <w:rFonts w:ascii="Gill Sans MT" w:hAnsi="Gill Sans MT"/>
                <w:b/>
                <w:spacing w:val="-4"/>
                <w:sz w:val="24"/>
              </w:rPr>
              <w:t>Site</w:t>
            </w:r>
          </w:p>
        </w:tc>
        <w:tc>
          <w:tcPr>
            <w:tcW w:w="2552" w:type="dxa"/>
          </w:tcPr>
          <w:p w14:paraId="5FB7C67A" w14:textId="77777777" w:rsidR="00190308" w:rsidRPr="003B22AA" w:rsidRDefault="00BD4281">
            <w:pPr>
              <w:pStyle w:val="TableParagraph"/>
              <w:spacing w:line="272" w:lineRule="exact"/>
              <w:ind w:left="107"/>
              <w:rPr>
                <w:rFonts w:ascii="Gill Sans MT" w:hAnsi="Gill Sans MT"/>
                <w:b/>
                <w:sz w:val="24"/>
              </w:rPr>
            </w:pPr>
            <w:r w:rsidRPr="003B22AA">
              <w:rPr>
                <w:rFonts w:ascii="Gill Sans MT" w:hAnsi="Gill Sans MT"/>
                <w:b/>
                <w:sz w:val="24"/>
              </w:rPr>
              <w:t>Date</w:t>
            </w:r>
            <w:r w:rsidRPr="003B22AA">
              <w:rPr>
                <w:rFonts w:ascii="Gill Sans MT" w:hAnsi="Gill Sans MT"/>
                <w:b/>
                <w:spacing w:val="-3"/>
                <w:sz w:val="24"/>
              </w:rPr>
              <w:t xml:space="preserve"> </w:t>
            </w:r>
            <w:r w:rsidRPr="003B22AA">
              <w:rPr>
                <w:rFonts w:ascii="Gill Sans MT" w:hAnsi="Gill Sans MT"/>
                <w:b/>
                <w:spacing w:val="-2"/>
                <w:sz w:val="24"/>
              </w:rPr>
              <w:t>administered</w:t>
            </w:r>
          </w:p>
        </w:tc>
        <w:tc>
          <w:tcPr>
            <w:tcW w:w="2837" w:type="dxa"/>
          </w:tcPr>
          <w:p w14:paraId="284623F1" w14:textId="2613D8C3" w:rsidR="00190308" w:rsidRPr="003B22AA" w:rsidRDefault="004B5AEF" w:rsidP="003B22AA">
            <w:pPr>
              <w:pStyle w:val="TableParagraph"/>
              <w:spacing w:line="272" w:lineRule="exact"/>
              <w:rPr>
                <w:rFonts w:ascii="Gill Sans MT" w:hAnsi="Gill Sans MT"/>
                <w:b/>
                <w:sz w:val="24"/>
              </w:rPr>
            </w:pPr>
            <w:r>
              <w:rPr>
                <w:rFonts w:ascii="Gill Sans MT" w:hAnsi="Gill Sans MT"/>
                <w:b/>
                <w:sz w:val="24"/>
              </w:rPr>
              <w:t>N</w:t>
            </w:r>
            <w:r w:rsidR="003B22AA" w:rsidRPr="003B22AA">
              <w:rPr>
                <w:rFonts w:ascii="Gill Sans MT" w:hAnsi="Gill Sans MT"/>
                <w:b/>
                <w:sz w:val="24"/>
              </w:rPr>
              <w:t>ame and signature</w:t>
            </w:r>
            <w:r>
              <w:rPr>
                <w:rFonts w:ascii="Gill Sans MT" w:hAnsi="Gill Sans MT"/>
                <w:b/>
                <w:sz w:val="24"/>
              </w:rPr>
              <w:t xml:space="preserve"> of authorised person</w:t>
            </w:r>
          </w:p>
        </w:tc>
      </w:tr>
      <w:tr w:rsidR="00190308" w:rsidRPr="003B22AA" w14:paraId="5611278D" w14:textId="77777777" w:rsidTr="1BF40B94">
        <w:trPr>
          <w:trHeight w:val="292"/>
        </w:trPr>
        <w:tc>
          <w:tcPr>
            <w:tcW w:w="4256" w:type="dxa"/>
          </w:tcPr>
          <w:p w14:paraId="42F9B533" w14:textId="77777777" w:rsidR="00190308" w:rsidRPr="003B22AA" w:rsidRDefault="00190308">
            <w:pPr>
              <w:pStyle w:val="TableParagraph"/>
              <w:rPr>
                <w:rFonts w:ascii="Gill Sans MT" w:hAnsi="Gill Sans MT"/>
                <w:sz w:val="20"/>
              </w:rPr>
            </w:pPr>
          </w:p>
        </w:tc>
        <w:tc>
          <w:tcPr>
            <w:tcW w:w="3260" w:type="dxa"/>
          </w:tcPr>
          <w:p w14:paraId="00A949EF" w14:textId="77777777" w:rsidR="00190308" w:rsidRPr="003B22AA" w:rsidRDefault="00190308">
            <w:pPr>
              <w:pStyle w:val="TableParagraph"/>
              <w:rPr>
                <w:rFonts w:ascii="Gill Sans MT" w:hAnsi="Gill Sans MT"/>
                <w:sz w:val="20"/>
              </w:rPr>
            </w:pPr>
          </w:p>
        </w:tc>
        <w:tc>
          <w:tcPr>
            <w:tcW w:w="2693" w:type="dxa"/>
          </w:tcPr>
          <w:p w14:paraId="79861895" w14:textId="77777777" w:rsidR="00190308" w:rsidRPr="003B22AA" w:rsidRDefault="00190308">
            <w:pPr>
              <w:pStyle w:val="TableParagraph"/>
              <w:rPr>
                <w:rFonts w:ascii="Gill Sans MT" w:hAnsi="Gill Sans MT"/>
                <w:sz w:val="20"/>
              </w:rPr>
            </w:pPr>
          </w:p>
        </w:tc>
        <w:tc>
          <w:tcPr>
            <w:tcW w:w="2552" w:type="dxa"/>
          </w:tcPr>
          <w:p w14:paraId="286A0644" w14:textId="77777777" w:rsidR="00190308" w:rsidRPr="003B22AA" w:rsidRDefault="00190308">
            <w:pPr>
              <w:pStyle w:val="TableParagraph"/>
              <w:rPr>
                <w:rFonts w:ascii="Gill Sans MT" w:hAnsi="Gill Sans MT"/>
                <w:sz w:val="20"/>
              </w:rPr>
            </w:pPr>
          </w:p>
        </w:tc>
        <w:tc>
          <w:tcPr>
            <w:tcW w:w="2837" w:type="dxa"/>
          </w:tcPr>
          <w:p w14:paraId="6B025668" w14:textId="77777777" w:rsidR="00190308" w:rsidRPr="003B22AA" w:rsidRDefault="00190308">
            <w:pPr>
              <w:pStyle w:val="TableParagraph"/>
              <w:rPr>
                <w:rFonts w:ascii="Gill Sans MT" w:hAnsi="Gill Sans MT"/>
                <w:sz w:val="20"/>
              </w:rPr>
            </w:pPr>
          </w:p>
          <w:p w14:paraId="16910FB7" w14:textId="77777777" w:rsidR="003B22AA" w:rsidRPr="003B22AA" w:rsidRDefault="003B22AA">
            <w:pPr>
              <w:pStyle w:val="TableParagraph"/>
              <w:rPr>
                <w:rFonts w:ascii="Gill Sans MT" w:hAnsi="Gill Sans MT"/>
                <w:sz w:val="20"/>
              </w:rPr>
            </w:pPr>
          </w:p>
          <w:p w14:paraId="6CB078B7" w14:textId="77777777" w:rsidR="003B22AA" w:rsidRPr="003B22AA" w:rsidRDefault="003B22AA">
            <w:pPr>
              <w:pStyle w:val="TableParagraph"/>
              <w:rPr>
                <w:rFonts w:ascii="Gill Sans MT" w:hAnsi="Gill Sans MT"/>
                <w:sz w:val="20"/>
              </w:rPr>
            </w:pPr>
          </w:p>
          <w:p w14:paraId="6E53B2CD" w14:textId="77777777" w:rsidR="003B22AA" w:rsidRPr="003B22AA" w:rsidRDefault="003B22AA">
            <w:pPr>
              <w:pStyle w:val="TableParagraph"/>
              <w:rPr>
                <w:rFonts w:ascii="Gill Sans MT" w:hAnsi="Gill Sans MT"/>
                <w:sz w:val="20"/>
              </w:rPr>
            </w:pPr>
          </w:p>
          <w:p w14:paraId="067F2092" w14:textId="561492E1" w:rsidR="003B22AA" w:rsidRPr="003B22AA" w:rsidRDefault="003B22AA">
            <w:pPr>
              <w:pStyle w:val="TableParagraph"/>
              <w:rPr>
                <w:rFonts w:ascii="Gill Sans MT" w:hAnsi="Gill Sans MT"/>
                <w:sz w:val="20"/>
              </w:rPr>
            </w:pPr>
          </w:p>
        </w:tc>
      </w:tr>
      <w:tr w:rsidR="00190308" w:rsidRPr="003B22AA" w14:paraId="59BA8E6A" w14:textId="77777777" w:rsidTr="1BF40B94">
        <w:trPr>
          <w:trHeight w:val="294"/>
        </w:trPr>
        <w:tc>
          <w:tcPr>
            <w:tcW w:w="4256" w:type="dxa"/>
          </w:tcPr>
          <w:p w14:paraId="6B2733FF" w14:textId="77777777" w:rsidR="00190308" w:rsidRPr="003B22AA" w:rsidRDefault="00190308">
            <w:pPr>
              <w:pStyle w:val="TableParagraph"/>
              <w:rPr>
                <w:rFonts w:ascii="Gill Sans MT" w:hAnsi="Gill Sans MT"/>
              </w:rPr>
            </w:pPr>
          </w:p>
        </w:tc>
        <w:tc>
          <w:tcPr>
            <w:tcW w:w="3260" w:type="dxa"/>
          </w:tcPr>
          <w:p w14:paraId="5A02AD6E" w14:textId="77777777" w:rsidR="00190308" w:rsidRPr="003B22AA" w:rsidRDefault="00190308">
            <w:pPr>
              <w:pStyle w:val="TableParagraph"/>
              <w:rPr>
                <w:rFonts w:ascii="Gill Sans MT" w:hAnsi="Gill Sans MT"/>
              </w:rPr>
            </w:pPr>
          </w:p>
        </w:tc>
        <w:tc>
          <w:tcPr>
            <w:tcW w:w="2693" w:type="dxa"/>
          </w:tcPr>
          <w:p w14:paraId="33C42F1A" w14:textId="77777777" w:rsidR="00190308" w:rsidRPr="003B22AA" w:rsidRDefault="00190308">
            <w:pPr>
              <w:pStyle w:val="TableParagraph"/>
              <w:rPr>
                <w:rFonts w:ascii="Gill Sans MT" w:hAnsi="Gill Sans MT"/>
              </w:rPr>
            </w:pPr>
          </w:p>
        </w:tc>
        <w:tc>
          <w:tcPr>
            <w:tcW w:w="2552" w:type="dxa"/>
          </w:tcPr>
          <w:p w14:paraId="084FBFA2" w14:textId="77777777" w:rsidR="00190308" w:rsidRPr="003B22AA" w:rsidRDefault="00190308">
            <w:pPr>
              <w:pStyle w:val="TableParagraph"/>
              <w:rPr>
                <w:rFonts w:ascii="Gill Sans MT" w:hAnsi="Gill Sans MT"/>
              </w:rPr>
            </w:pPr>
          </w:p>
        </w:tc>
        <w:tc>
          <w:tcPr>
            <w:tcW w:w="2837" w:type="dxa"/>
          </w:tcPr>
          <w:p w14:paraId="3006322F" w14:textId="77777777" w:rsidR="00190308" w:rsidRPr="003B22AA" w:rsidRDefault="00190308">
            <w:pPr>
              <w:pStyle w:val="TableParagraph"/>
              <w:rPr>
                <w:rFonts w:ascii="Gill Sans MT" w:hAnsi="Gill Sans MT"/>
              </w:rPr>
            </w:pPr>
          </w:p>
          <w:p w14:paraId="7973AAE9" w14:textId="77777777" w:rsidR="003B22AA" w:rsidRPr="003B22AA" w:rsidRDefault="003B22AA">
            <w:pPr>
              <w:pStyle w:val="TableParagraph"/>
              <w:rPr>
                <w:rFonts w:ascii="Gill Sans MT" w:hAnsi="Gill Sans MT"/>
              </w:rPr>
            </w:pPr>
          </w:p>
          <w:p w14:paraId="2F6D0987" w14:textId="77777777" w:rsidR="003B22AA" w:rsidRPr="003B22AA" w:rsidRDefault="003B22AA">
            <w:pPr>
              <w:pStyle w:val="TableParagraph"/>
              <w:rPr>
                <w:rFonts w:ascii="Gill Sans MT" w:hAnsi="Gill Sans MT"/>
              </w:rPr>
            </w:pPr>
          </w:p>
          <w:p w14:paraId="76774C64" w14:textId="37E4B9C8" w:rsidR="00532795" w:rsidRPr="003B22AA" w:rsidRDefault="00532795">
            <w:pPr>
              <w:pStyle w:val="TableParagraph"/>
              <w:rPr>
                <w:rFonts w:ascii="Gill Sans MT" w:hAnsi="Gill Sans MT"/>
              </w:rPr>
            </w:pPr>
          </w:p>
        </w:tc>
      </w:tr>
    </w:tbl>
    <w:p w14:paraId="09CF063C" w14:textId="77777777" w:rsidR="00190308" w:rsidRPr="003B22AA" w:rsidRDefault="00190308">
      <w:pPr>
        <w:rPr>
          <w:sz w:val="20"/>
        </w:rPr>
        <w:sectPr w:rsidR="00190308" w:rsidRPr="003B22AA">
          <w:footerReference w:type="default" r:id="rId8"/>
          <w:pgSz w:w="16840" w:h="11910" w:orient="landscape"/>
          <w:pgMar w:top="1100" w:right="500" w:bottom="1160" w:left="460" w:header="0" w:footer="971" w:gutter="0"/>
          <w:cols w:space="720"/>
        </w:sectPr>
      </w:pPr>
    </w:p>
    <w:p w14:paraId="662EE018" w14:textId="1A61A510" w:rsidR="00190308" w:rsidRPr="003B22AA" w:rsidRDefault="00BD4281" w:rsidP="1BF40B94">
      <w:pPr>
        <w:spacing w:before="89" w:line="276" w:lineRule="auto"/>
        <w:ind w:left="980" w:right="1052"/>
        <w:rPr>
          <w:sz w:val="24"/>
          <w:szCs w:val="24"/>
        </w:rPr>
      </w:pPr>
      <w:r w:rsidRPr="003B22AA">
        <w:rPr>
          <w:sz w:val="24"/>
          <w:szCs w:val="24"/>
        </w:rPr>
        <w:lastRenderedPageBreak/>
        <w:t xml:space="preserve">In my judgement the pharmacist </w:t>
      </w:r>
      <w:r w:rsidRPr="003B22AA">
        <w:rPr>
          <w:b/>
          <w:bCs/>
          <w:sz w:val="24"/>
          <w:szCs w:val="24"/>
        </w:rPr>
        <w:t xml:space="preserve">DOES / DOES NOT </w:t>
      </w:r>
      <w:r w:rsidRPr="003B22AA">
        <w:rPr>
          <w:sz w:val="24"/>
          <w:szCs w:val="24"/>
        </w:rPr>
        <w:t>(</w:t>
      </w:r>
      <w:r w:rsidR="008B5C51">
        <w:rPr>
          <w:i/>
          <w:iCs/>
          <w:sz w:val="24"/>
          <w:szCs w:val="24"/>
        </w:rPr>
        <w:t>cross out irrelevant</w:t>
      </w:r>
      <w:r w:rsidRPr="003B22AA">
        <w:rPr>
          <w:sz w:val="24"/>
          <w:szCs w:val="24"/>
        </w:rPr>
        <w:t>) consistently demonstrates the knowledge,</w:t>
      </w:r>
      <w:r w:rsidRPr="003B22AA">
        <w:rPr>
          <w:spacing w:val="-2"/>
          <w:sz w:val="24"/>
          <w:szCs w:val="24"/>
        </w:rPr>
        <w:t xml:space="preserve"> </w:t>
      </w:r>
      <w:r w:rsidRPr="003B22AA">
        <w:rPr>
          <w:sz w:val="24"/>
          <w:szCs w:val="24"/>
        </w:rPr>
        <w:t>skills</w:t>
      </w:r>
      <w:r w:rsidRPr="003B22AA">
        <w:rPr>
          <w:spacing w:val="-2"/>
          <w:sz w:val="24"/>
          <w:szCs w:val="24"/>
        </w:rPr>
        <w:t xml:space="preserve"> </w:t>
      </w:r>
      <w:r w:rsidRPr="003B22AA">
        <w:rPr>
          <w:sz w:val="24"/>
          <w:szCs w:val="24"/>
        </w:rPr>
        <w:t>and</w:t>
      </w:r>
      <w:r w:rsidRPr="003B22AA">
        <w:rPr>
          <w:spacing w:val="-1"/>
          <w:sz w:val="24"/>
          <w:szCs w:val="24"/>
        </w:rPr>
        <w:t xml:space="preserve"> </w:t>
      </w:r>
      <w:r w:rsidRPr="003B22AA">
        <w:rPr>
          <w:sz w:val="24"/>
          <w:szCs w:val="24"/>
        </w:rPr>
        <w:t>attitude</w:t>
      </w:r>
      <w:r w:rsidRPr="003B22AA">
        <w:rPr>
          <w:spacing w:val="-3"/>
          <w:sz w:val="24"/>
          <w:szCs w:val="24"/>
        </w:rPr>
        <w:t xml:space="preserve"> </w:t>
      </w:r>
      <w:r w:rsidRPr="003B22AA">
        <w:rPr>
          <w:sz w:val="24"/>
          <w:szCs w:val="24"/>
        </w:rPr>
        <w:t>necessary</w:t>
      </w:r>
      <w:r w:rsidRPr="003B22AA">
        <w:rPr>
          <w:spacing w:val="-4"/>
          <w:sz w:val="24"/>
          <w:szCs w:val="24"/>
        </w:rPr>
        <w:t xml:space="preserve"> </w:t>
      </w:r>
      <w:r w:rsidRPr="003B22AA">
        <w:rPr>
          <w:sz w:val="24"/>
          <w:szCs w:val="24"/>
        </w:rPr>
        <w:t>to</w:t>
      </w:r>
      <w:r w:rsidRPr="003B22AA">
        <w:rPr>
          <w:spacing w:val="-2"/>
          <w:sz w:val="24"/>
          <w:szCs w:val="24"/>
        </w:rPr>
        <w:t xml:space="preserve"> </w:t>
      </w:r>
      <w:r w:rsidRPr="003B22AA">
        <w:rPr>
          <w:sz w:val="24"/>
          <w:szCs w:val="24"/>
        </w:rPr>
        <w:t>safe</w:t>
      </w:r>
      <w:r w:rsidR="00EA2F71" w:rsidRPr="003B22AA">
        <w:rPr>
          <w:sz w:val="24"/>
          <w:szCs w:val="24"/>
        </w:rPr>
        <w:t>ly</w:t>
      </w:r>
      <w:r w:rsidRPr="003B22AA">
        <w:rPr>
          <w:spacing w:val="-4"/>
          <w:sz w:val="24"/>
          <w:szCs w:val="24"/>
        </w:rPr>
        <w:t xml:space="preserve"> </w:t>
      </w:r>
      <w:r w:rsidRPr="003B22AA">
        <w:rPr>
          <w:sz w:val="24"/>
          <w:szCs w:val="24"/>
        </w:rPr>
        <w:t>and</w:t>
      </w:r>
      <w:r w:rsidRPr="003B22AA">
        <w:rPr>
          <w:spacing w:val="-1"/>
          <w:sz w:val="24"/>
          <w:szCs w:val="24"/>
        </w:rPr>
        <w:t xml:space="preserve"> </w:t>
      </w:r>
      <w:r w:rsidRPr="003B22AA">
        <w:rPr>
          <w:sz w:val="24"/>
          <w:szCs w:val="24"/>
        </w:rPr>
        <w:t>competent</w:t>
      </w:r>
      <w:r w:rsidR="00EA2F71" w:rsidRPr="003B22AA">
        <w:rPr>
          <w:sz w:val="24"/>
          <w:szCs w:val="24"/>
        </w:rPr>
        <w:t>ly</w:t>
      </w:r>
      <w:r w:rsidRPr="003B22AA">
        <w:rPr>
          <w:spacing w:val="-2"/>
          <w:sz w:val="24"/>
          <w:szCs w:val="24"/>
        </w:rPr>
        <w:t xml:space="preserve"> </w:t>
      </w:r>
      <w:r w:rsidR="00EA2F71" w:rsidRPr="003B22AA">
        <w:rPr>
          <w:spacing w:val="-2"/>
          <w:sz w:val="24"/>
          <w:szCs w:val="24"/>
        </w:rPr>
        <w:t xml:space="preserve">administer </w:t>
      </w:r>
      <w:r w:rsidR="00EA2F71" w:rsidRPr="003B22AA">
        <w:rPr>
          <w:sz w:val="24"/>
          <w:szCs w:val="24"/>
        </w:rPr>
        <w:t xml:space="preserve">depot </w:t>
      </w:r>
      <w:r w:rsidR="255119F1" w:rsidRPr="003B22AA">
        <w:rPr>
          <w:sz w:val="24"/>
          <w:szCs w:val="24"/>
        </w:rPr>
        <w:t>b</w:t>
      </w:r>
      <w:r w:rsidR="00EA2F71" w:rsidRPr="003B22AA">
        <w:rPr>
          <w:sz w:val="24"/>
          <w:szCs w:val="24"/>
        </w:rPr>
        <w:t>uprenorphine.</w:t>
      </w:r>
    </w:p>
    <w:p w14:paraId="2F57F0AE" w14:textId="77777777" w:rsidR="00190308" w:rsidRPr="003B22AA" w:rsidRDefault="00BD4281">
      <w:pPr>
        <w:spacing w:before="199"/>
        <w:ind w:left="980"/>
        <w:rPr>
          <w:sz w:val="24"/>
        </w:rPr>
      </w:pPr>
      <w:r w:rsidRPr="003B22AA">
        <w:rPr>
          <w:sz w:val="24"/>
        </w:rPr>
        <w:t xml:space="preserve">I declare </w:t>
      </w:r>
      <w:r w:rsidRPr="003B22AA">
        <w:rPr>
          <w:spacing w:val="-2"/>
          <w:sz w:val="24"/>
        </w:rPr>
        <w:t>that:</w:t>
      </w:r>
    </w:p>
    <w:p w14:paraId="5BB915A1" w14:textId="77777777" w:rsidR="00190308" w:rsidRPr="003B22AA" w:rsidRDefault="00190308">
      <w:pPr>
        <w:pStyle w:val="BodyText"/>
        <w:spacing w:before="8"/>
        <w:rPr>
          <w:sz w:val="32"/>
        </w:rPr>
      </w:pPr>
    </w:p>
    <w:p w14:paraId="4D1701E8" w14:textId="7867308E" w:rsidR="00190308" w:rsidRPr="003B22AA" w:rsidRDefault="00BD4281" w:rsidP="00EA2F71">
      <w:pPr>
        <w:tabs>
          <w:tab w:val="left" w:pos="1585"/>
        </w:tabs>
        <w:ind w:left="1611" w:right="1041" w:hanging="632"/>
        <w:rPr>
          <w:sz w:val="24"/>
        </w:rPr>
      </w:pPr>
      <w:r w:rsidRPr="003B22AA">
        <w:rPr>
          <w:spacing w:val="-10"/>
          <w:sz w:val="32"/>
        </w:rPr>
        <w:t></w:t>
      </w:r>
      <w:r w:rsidRPr="003B22AA">
        <w:rPr>
          <w:sz w:val="32"/>
        </w:rPr>
        <w:tab/>
      </w:r>
      <w:r w:rsidRPr="003B22AA">
        <w:rPr>
          <w:sz w:val="24"/>
        </w:rPr>
        <w:t>I</w:t>
      </w:r>
      <w:r w:rsidRPr="003B22AA">
        <w:rPr>
          <w:spacing w:val="-3"/>
          <w:sz w:val="24"/>
        </w:rPr>
        <w:t xml:space="preserve"> </w:t>
      </w:r>
      <w:r w:rsidRPr="003B22AA">
        <w:rPr>
          <w:sz w:val="24"/>
        </w:rPr>
        <w:t>am</w:t>
      </w:r>
      <w:r w:rsidRPr="003B22AA">
        <w:rPr>
          <w:spacing w:val="-3"/>
          <w:sz w:val="24"/>
        </w:rPr>
        <w:t xml:space="preserve"> </w:t>
      </w:r>
      <w:r w:rsidRPr="003B22AA">
        <w:rPr>
          <w:sz w:val="24"/>
        </w:rPr>
        <w:t>a</w:t>
      </w:r>
      <w:r w:rsidRPr="003B22AA">
        <w:rPr>
          <w:spacing w:val="-2"/>
          <w:sz w:val="24"/>
        </w:rPr>
        <w:t xml:space="preserve"> </w:t>
      </w:r>
      <w:r w:rsidRPr="003B22AA">
        <w:rPr>
          <w:sz w:val="24"/>
        </w:rPr>
        <w:t>Medical</w:t>
      </w:r>
      <w:r w:rsidRPr="003B22AA">
        <w:rPr>
          <w:spacing w:val="-2"/>
          <w:sz w:val="24"/>
        </w:rPr>
        <w:t xml:space="preserve"> </w:t>
      </w:r>
      <w:r w:rsidRPr="003B22AA">
        <w:rPr>
          <w:sz w:val="24"/>
        </w:rPr>
        <w:t>Practitioner</w:t>
      </w:r>
      <w:r w:rsidRPr="003B22AA">
        <w:rPr>
          <w:spacing w:val="-3"/>
          <w:sz w:val="24"/>
        </w:rPr>
        <w:t xml:space="preserve"> </w:t>
      </w:r>
      <w:r w:rsidR="00EA2F71" w:rsidRPr="003B22AA">
        <w:rPr>
          <w:sz w:val="24"/>
        </w:rPr>
        <w:t>currently authorised to prescribe ORT under the OPP</w:t>
      </w:r>
    </w:p>
    <w:p w14:paraId="06B0F0C9" w14:textId="77777777" w:rsidR="00190308" w:rsidRPr="003B22AA" w:rsidRDefault="00BD4281">
      <w:pPr>
        <w:ind w:left="980"/>
        <w:rPr>
          <w:b/>
          <w:sz w:val="24"/>
        </w:rPr>
      </w:pPr>
      <w:r w:rsidRPr="003B22AA">
        <w:rPr>
          <w:b/>
          <w:spacing w:val="-5"/>
          <w:sz w:val="24"/>
        </w:rPr>
        <w:t>OR</w:t>
      </w:r>
    </w:p>
    <w:p w14:paraId="4D11F7C8" w14:textId="77777777" w:rsidR="00190308" w:rsidRPr="003B22AA" w:rsidRDefault="00190308">
      <w:pPr>
        <w:pStyle w:val="BodyText"/>
        <w:spacing w:before="3"/>
        <w:rPr>
          <w:b/>
          <w:sz w:val="31"/>
        </w:rPr>
      </w:pPr>
    </w:p>
    <w:p w14:paraId="455B864D" w14:textId="3ECB2495" w:rsidR="00190308" w:rsidRDefault="00BD4281" w:rsidP="1BF40B94">
      <w:pPr>
        <w:tabs>
          <w:tab w:val="left" w:pos="1585"/>
        </w:tabs>
        <w:ind w:left="1611" w:right="1248" w:hanging="632"/>
        <w:rPr>
          <w:sz w:val="24"/>
          <w:szCs w:val="24"/>
        </w:rPr>
      </w:pPr>
      <w:r w:rsidRPr="003B22AA">
        <w:rPr>
          <w:spacing w:val="-10"/>
          <w:sz w:val="32"/>
          <w:szCs w:val="32"/>
        </w:rPr>
        <w:t></w:t>
      </w:r>
      <w:r w:rsidRPr="003B22AA">
        <w:rPr>
          <w:sz w:val="32"/>
        </w:rPr>
        <w:tab/>
      </w:r>
      <w:r w:rsidRPr="003B22AA">
        <w:rPr>
          <w:sz w:val="24"/>
          <w:szCs w:val="24"/>
        </w:rPr>
        <w:t xml:space="preserve">I am an experienced </w:t>
      </w:r>
      <w:r w:rsidR="00807662">
        <w:rPr>
          <w:sz w:val="24"/>
          <w:szCs w:val="24"/>
        </w:rPr>
        <w:t xml:space="preserve">Nurse Practitioner / </w:t>
      </w:r>
      <w:r w:rsidR="00A71715" w:rsidRPr="003B22AA">
        <w:rPr>
          <w:sz w:val="24"/>
          <w:szCs w:val="24"/>
        </w:rPr>
        <w:t xml:space="preserve">Registered </w:t>
      </w:r>
      <w:r w:rsidRPr="003B22AA">
        <w:rPr>
          <w:sz w:val="24"/>
          <w:szCs w:val="24"/>
        </w:rPr>
        <w:t>Nurse</w:t>
      </w:r>
      <w:r w:rsidR="00807662">
        <w:rPr>
          <w:sz w:val="24"/>
          <w:szCs w:val="24"/>
        </w:rPr>
        <w:t xml:space="preserve"> (</w:t>
      </w:r>
      <w:r w:rsidR="00807662" w:rsidRPr="00807662">
        <w:rPr>
          <w:i/>
          <w:iCs/>
          <w:sz w:val="24"/>
          <w:szCs w:val="24"/>
        </w:rPr>
        <w:t>cross out irrelevant</w:t>
      </w:r>
      <w:r w:rsidR="00807662">
        <w:rPr>
          <w:sz w:val="24"/>
          <w:szCs w:val="24"/>
        </w:rPr>
        <w:t>)</w:t>
      </w:r>
      <w:r w:rsidRPr="003B22AA">
        <w:rPr>
          <w:sz w:val="24"/>
          <w:szCs w:val="24"/>
        </w:rPr>
        <w:t xml:space="preserve"> authorised to practice in Tasmania </w:t>
      </w:r>
      <w:r w:rsidR="00EA2F71" w:rsidRPr="003B22AA">
        <w:rPr>
          <w:sz w:val="24"/>
          <w:szCs w:val="24"/>
        </w:rPr>
        <w:t xml:space="preserve">who is currently employed by the ADS, with experience in the administration of depot </w:t>
      </w:r>
      <w:r w:rsidR="1FD47E51" w:rsidRPr="003B22AA">
        <w:rPr>
          <w:sz w:val="24"/>
          <w:szCs w:val="24"/>
        </w:rPr>
        <w:t>b</w:t>
      </w:r>
      <w:r w:rsidR="00EA2F71" w:rsidRPr="003B22AA">
        <w:rPr>
          <w:sz w:val="24"/>
          <w:szCs w:val="24"/>
        </w:rPr>
        <w:t>uprenorphine</w:t>
      </w:r>
      <w:r w:rsidR="00A71715" w:rsidRPr="003B22AA">
        <w:rPr>
          <w:sz w:val="24"/>
          <w:szCs w:val="24"/>
        </w:rPr>
        <w:t xml:space="preserve"> </w:t>
      </w:r>
    </w:p>
    <w:p w14:paraId="56056D34" w14:textId="79725204" w:rsidR="00F26B48" w:rsidRDefault="00F26B48" w:rsidP="1BF40B94">
      <w:pPr>
        <w:tabs>
          <w:tab w:val="left" w:pos="1585"/>
        </w:tabs>
        <w:ind w:left="1611" w:right="1248" w:hanging="632"/>
        <w:rPr>
          <w:b/>
          <w:bCs/>
          <w:sz w:val="24"/>
          <w:szCs w:val="24"/>
        </w:rPr>
      </w:pPr>
      <w:r w:rsidRPr="00CE0B24">
        <w:rPr>
          <w:b/>
          <w:bCs/>
          <w:sz w:val="24"/>
          <w:szCs w:val="24"/>
        </w:rPr>
        <w:t>OR</w:t>
      </w:r>
    </w:p>
    <w:p w14:paraId="31C15246" w14:textId="77777777" w:rsidR="00F26B48" w:rsidRPr="00CE0B24" w:rsidRDefault="00F26B48" w:rsidP="1BF40B94">
      <w:pPr>
        <w:tabs>
          <w:tab w:val="left" w:pos="1585"/>
        </w:tabs>
        <w:ind w:left="1611" w:right="1248" w:hanging="632"/>
        <w:rPr>
          <w:b/>
          <w:bCs/>
          <w:sz w:val="24"/>
          <w:szCs w:val="24"/>
        </w:rPr>
      </w:pPr>
    </w:p>
    <w:p w14:paraId="2B280669" w14:textId="05805D49" w:rsidR="008B5C51" w:rsidRDefault="00F26B48" w:rsidP="008B5C51">
      <w:pPr>
        <w:tabs>
          <w:tab w:val="left" w:pos="1585"/>
        </w:tabs>
        <w:ind w:left="1611" w:right="1248" w:hanging="632"/>
        <w:rPr>
          <w:sz w:val="24"/>
          <w:szCs w:val="24"/>
        </w:rPr>
      </w:pPr>
      <w:r w:rsidRPr="003B22AA">
        <w:rPr>
          <w:spacing w:val="-10"/>
          <w:sz w:val="32"/>
          <w:szCs w:val="32"/>
        </w:rPr>
        <w:t></w:t>
      </w:r>
      <w:r>
        <w:rPr>
          <w:spacing w:val="-10"/>
          <w:sz w:val="32"/>
          <w:szCs w:val="32"/>
        </w:rPr>
        <w:tab/>
      </w:r>
      <w:r>
        <w:rPr>
          <w:sz w:val="24"/>
          <w:szCs w:val="24"/>
        </w:rPr>
        <w:t xml:space="preserve">I am a pharmacist who is </w:t>
      </w:r>
      <w:r w:rsidR="008C4F3D">
        <w:rPr>
          <w:sz w:val="24"/>
          <w:szCs w:val="24"/>
        </w:rPr>
        <w:t>authorised</w:t>
      </w:r>
      <w:r>
        <w:rPr>
          <w:sz w:val="24"/>
          <w:szCs w:val="24"/>
        </w:rPr>
        <w:t xml:space="preserve"> to administer</w:t>
      </w:r>
      <w:r w:rsidR="008B7BAB">
        <w:rPr>
          <w:sz w:val="24"/>
          <w:szCs w:val="24"/>
        </w:rPr>
        <w:t>,</w:t>
      </w:r>
      <w:r>
        <w:rPr>
          <w:sz w:val="24"/>
          <w:szCs w:val="24"/>
        </w:rPr>
        <w:t xml:space="preserve"> </w:t>
      </w:r>
      <w:r w:rsidR="008B7BAB">
        <w:rPr>
          <w:sz w:val="24"/>
          <w:szCs w:val="24"/>
        </w:rPr>
        <w:t>and</w:t>
      </w:r>
      <w:r>
        <w:rPr>
          <w:sz w:val="24"/>
          <w:szCs w:val="24"/>
        </w:rPr>
        <w:t xml:space="preserve"> </w:t>
      </w:r>
      <w:r w:rsidR="008B5C51" w:rsidRPr="003B22AA">
        <w:rPr>
          <w:sz w:val="24"/>
          <w:szCs w:val="24"/>
        </w:rPr>
        <w:t>with experience in the administration of</w:t>
      </w:r>
      <w:r w:rsidR="008B7BAB">
        <w:rPr>
          <w:sz w:val="24"/>
          <w:szCs w:val="24"/>
        </w:rPr>
        <w:t>,</w:t>
      </w:r>
      <w:r w:rsidR="008B5C51" w:rsidRPr="003B22AA">
        <w:rPr>
          <w:sz w:val="24"/>
          <w:szCs w:val="24"/>
        </w:rPr>
        <w:t xml:space="preserve"> depot buprenorphine </w:t>
      </w:r>
    </w:p>
    <w:p w14:paraId="711028F5" w14:textId="77777777" w:rsidR="00190308" w:rsidRPr="003B22AA" w:rsidRDefault="00190308">
      <w:pPr>
        <w:pStyle w:val="BodyText"/>
        <w:rPr>
          <w:sz w:val="28"/>
        </w:rPr>
      </w:pPr>
    </w:p>
    <w:p w14:paraId="14002090" w14:textId="77777777" w:rsidR="00190308" w:rsidRPr="003B22AA" w:rsidRDefault="00190308">
      <w:pPr>
        <w:pStyle w:val="BodyText"/>
        <w:rPr>
          <w:sz w:val="28"/>
        </w:rPr>
      </w:pPr>
    </w:p>
    <w:p w14:paraId="76B6C673" w14:textId="6EB3D444" w:rsidR="00190308" w:rsidRPr="003B22AA" w:rsidRDefault="00B205BC" w:rsidP="00B205BC">
      <w:pPr>
        <w:tabs>
          <w:tab w:val="left" w:pos="5034"/>
        </w:tabs>
        <w:spacing w:before="186"/>
        <w:rPr>
          <w:b/>
          <w:sz w:val="20"/>
        </w:rPr>
      </w:pPr>
      <w:r w:rsidRPr="003B22AA">
        <w:rPr>
          <w:b/>
          <w:sz w:val="20"/>
        </w:rPr>
        <w:tab/>
      </w:r>
    </w:p>
    <w:p w14:paraId="5CE82F13" w14:textId="51CDA79A" w:rsidR="00190308" w:rsidRPr="003B22AA" w:rsidRDefault="00EA2F71">
      <w:pPr>
        <w:tabs>
          <w:tab w:val="left" w:pos="7042"/>
          <w:tab w:val="left" w:pos="7729"/>
          <w:tab w:val="left" w:pos="13822"/>
        </w:tabs>
        <w:spacing w:before="100"/>
        <w:ind w:left="980"/>
        <w:rPr>
          <w:b/>
          <w:sz w:val="24"/>
          <w:u w:val="single"/>
        </w:rPr>
      </w:pPr>
      <w:r w:rsidRPr="003B22AA">
        <w:rPr>
          <w:b/>
          <w:sz w:val="24"/>
        </w:rPr>
        <w:t>Authorised person</w:t>
      </w:r>
      <w:r w:rsidR="00BD4281" w:rsidRPr="003B22AA">
        <w:rPr>
          <w:b/>
          <w:sz w:val="24"/>
        </w:rPr>
        <w:t xml:space="preserve"> name </w:t>
      </w:r>
      <w:r w:rsidR="00BD4281" w:rsidRPr="003B22AA">
        <w:rPr>
          <w:b/>
          <w:sz w:val="24"/>
          <w:u w:val="single"/>
        </w:rPr>
        <w:tab/>
      </w:r>
      <w:r w:rsidR="00BD4281" w:rsidRPr="003B22AA">
        <w:rPr>
          <w:b/>
          <w:sz w:val="24"/>
        </w:rPr>
        <w:tab/>
      </w:r>
      <w:r w:rsidRPr="003B22AA">
        <w:rPr>
          <w:b/>
          <w:sz w:val="24"/>
        </w:rPr>
        <w:t>Pharmacist name</w:t>
      </w:r>
      <w:r w:rsidR="00BD4281" w:rsidRPr="003B22AA">
        <w:rPr>
          <w:b/>
          <w:sz w:val="24"/>
          <w:u w:val="single"/>
        </w:rPr>
        <w:tab/>
      </w:r>
    </w:p>
    <w:p w14:paraId="3AD091B2" w14:textId="74D876E7" w:rsidR="00EA2F71" w:rsidRPr="003B22AA" w:rsidRDefault="00EA2F71">
      <w:pPr>
        <w:tabs>
          <w:tab w:val="left" w:pos="7042"/>
          <w:tab w:val="left" w:pos="7729"/>
          <w:tab w:val="left" w:pos="13822"/>
        </w:tabs>
        <w:spacing w:before="100"/>
        <w:ind w:left="980"/>
        <w:rPr>
          <w:b/>
          <w:sz w:val="24"/>
          <w:u w:val="single"/>
        </w:rPr>
      </w:pPr>
    </w:p>
    <w:p w14:paraId="2F56814B" w14:textId="1A28F406" w:rsidR="00E9040D" w:rsidRPr="003B22AA" w:rsidRDefault="00E9040D">
      <w:pPr>
        <w:tabs>
          <w:tab w:val="left" w:pos="7042"/>
          <w:tab w:val="left" w:pos="7729"/>
          <w:tab w:val="left" w:pos="13822"/>
        </w:tabs>
        <w:spacing w:before="100"/>
        <w:ind w:left="980"/>
        <w:rPr>
          <w:b/>
          <w:sz w:val="24"/>
        </w:rPr>
      </w:pPr>
      <w:r w:rsidRPr="003B22AA">
        <w:rPr>
          <w:b/>
          <w:sz w:val="24"/>
        </w:rPr>
        <w:t>Authorised person profession</w:t>
      </w:r>
      <w:r w:rsidRPr="003B22AA">
        <w:rPr>
          <w:b/>
          <w:sz w:val="24"/>
          <w:u w:val="single"/>
        </w:rPr>
        <w:tab/>
      </w:r>
    </w:p>
    <w:p w14:paraId="388F846F" w14:textId="77777777" w:rsidR="00E9040D" w:rsidRPr="003B22AA" w:rsidRDefault="00E9040D">
      <w:pPr>
        <w:tabs>
          <w:tab w:val="left" w:pos="7042"/>
          <w:tab w:val="left" w:pos="7729"/>
          <w:tab w:val="left" w:pos="13822"/>
        </w:tabs>
        <w:spacing w:before="100"/>
        <w:ind w:left="980"/>
        <w:rPr>
          <w:b/>
          <w:sz w:val="24"/>
          <w:u w:val="single"/>
        </w:rPr>
      </w:pPr>
    </w:p>
    <w:p w14:paraId="6DA816E8" w14:textId="435C9505" w:rsidR="00190308" w:rsidRPr="003B22AA" w:rsidRDefault="00EA2F71" w:rsidP="00EA2F71">
      <w:pPr>
        <w:tabs>
          <w:tab w:val="left" w:pos="7042"/>
          <w:tab w:val="left" w:pos="7729"/>
          <w:tab w:val="left" w:pos="13822"/>
        </w:tabs>
        <w:spacing w:before="100"/>
        <w:ind w:left="980"/>
        <w:rPr>
          <w:b/>
          <w:sz w:val="24"/>
          <w:u w:val="single"/>
        </w:rPr>
      </w:pPr>
      <w:r w:rsidRPr="003B22AA">
        <w:rPr>
          <w:b/>
          <w:sz w:val="24"/>
        </w:rPr>
        <w:t>Authorised person signature</w:t>
      </w:r>
      <w:r w:rsidRPr="003B22AA">
        <w:rPr>
          <w:b/>
          <w:sz w:val="24"/>
          <w:u w:val="single"/>
        </w:rPr>
        <w:tab/>
      </w:r>
      <w:r w:rsidRPr="003B22AA">
        <w:rPr>
          <w:b/>
          <w:sz w:val="24"/>
        </w:rPr>
        <w:t xml:space="preserve">          Pharmacist signature</w:t>
      </w:r>
      <w:r w:rsidRPr="003B22AA">
        <w:rPr>
          <w:b/>
          <w:sz w:val="24"/>
          <w:u w:val="single"/>
        </w:rPr>
        <w:tab/>
      </w:r>
    </w:p>
    <w:p w14:paraId="2F5C7FF5" w14:textId="0AA5A8C2" w:rsidR="00EA2F71" w:rsidRPr="003B22AA" w:rsidRDefault="00EA2F71" w:rsidP="00EA2F71">
      <w:pPr>
        <w:tabs>
          <w:tab w:val="left" w:pos="7042"/>
          <w:tab w:val="left" w:pos="7729"/>
          <w:tab w:val="left" w:pos="13822"/>
        </w:tabs>
        <w:spacing w:before="100"/>
        <w:ind w:left="980"/>
        <w:rPr>
          <w:b/>
          <w:sz w:val="24"/>
          <w:u w:val="single"/>
        </w:rPr>
      </w:pPr>
    </w:p>
    <w:p w14:paraId="086597EA" w14:textId="3C81967E" w:rsidR="00484790" w:rsidRPr="003B22AA" w:rsidRDefault="00EA2F71" w:rsidP="00484790">
      <w:pPr>
        <w:tabs>
          <w:tab w:val="left" w:pos="7042"/>
          <w:tab w:val="left" w:pos="7729"/>
          <w:tab w:val="left" w:pos="13822"/>
        </w:tabs>
        <w:spacing w:before="100"/>
        <w:ind w:left="980"/>
        <w:rPr>
          <w:b/>
          <w:sz w:val="24"/>
          <w:u w:val="single"/>
        </w:rPr>
      </w:pPr>
      <w:r w:rsidRPr="003B22AA">
        <w:rPr>
          <w:b/>
          <w:sz w:val="24"/>
        </w:rPr>
        <w:t>Date</w:t>
      </w:r>
      <w:r w:rsidRPr="003B22AA">
        <w:rPr>
          <w:b/>
          <w:sz w:val="24"/>
          <w:u w:val="single"/>
        </w:rPr>
        <w:tab/>
      </w:r>
      <w:r w:rsidRPr="003B22AA">
        <w:rPr>
          <w:b/>
          <w:sz w:val="24"/>
        </w:rPr>
        <w:tab/>
        <w:t>Date</w:t>
      </w:r>
      <w:r w:rsidRPr="003B22AA">
        <w:rPr>
          <w:b/>
          <w:sz w:val="24"/>
          <w:u w:val="single"/>
        </w:rPr>
        <w:tab/>
      </w:r>
    </w:p>
    <w:p w14:paraId="24228F98" w14:textId="77777777" w:rsidR="008B5C51" w:rsidRDefault="008B5C51" w:rsidP="008B5C51">
      <w:pPr>
        <w:tabs>
          <w:tab w:val="left" w:pos="7042"/>
          <w:tab w:val="left" w:pos="7729"/>
          <w:tab w:val="left" w:pos="13822"/>
        </w:tabs>
        <w:spacing w:before="100"/>
        <w:rPr>
          <w:bCs/>
          <w:sz w:val="24"/>
        </w:rPr>
      </w:pPr>
    </w:p>
    <w:p w14:paraId="7C198F13" w14:textId="276BEBE8" w:rsidR="00727A08" w:rsidRDefault="00484790" w:rsidP="001930DE">
      <w:pPr>
        <w:tabs>
          <w:tab w:val="left" w:pos="7042"/>
          <w:tab w:val="left" w:pos="7729"/>
          <w:tab w:val="left" w:pos="13822"/>
        </w:tabs>
        <w:spacing w:before="100"/>
        <w:ind w:left="993"/>
        <w:rPr>
          <w:bCs/>
          <w:sz w:val="24"/>
        </w:rPr>
      </w:pPr>
      <w:r w:rsidRPr="00484790">
        <w:rPr>
          <w:b/>
          <w:sz w:val="24"/>
        </w:rPr>
        <w:t>Authorised person email</w:t>
      </w:r>
      <w:r w:rsidRPr="003B22AA">
        <w:rPr>
          <w:b/>
          <w:sz w:val="24"/>
          <w:u w:val="single"/>
        </w:rPr>
        <w:tab/>
      </w:r>
      <w:r>
        <w:rPr>
          <w:bCs/>
          <w:sz w:val="24"/>
        </w:rPr>
        <w:tab/>
      </w:r>
      <w:r w:rsidRPr="00484790">
        <w:rPr>
          <w:b/>
          <w:sz w:val="24"/>
        </w:rPr>
        <w:t>Pharmacist email</w:t>
      </w:r>
      <w:r w:rsidRPr="003B22AA">
        <w:rPr>
          <w:b/>
          <w:sz w:val="24"/>
          <w:u w:val="single"/>
        </w:rPr>
        <w:tab/>
      </w:r>
    </w:p>
    <w:p w14:paraId="7D665579" w14:textId="77777777" w:rsidR="00484790" w:rsidRDefault="00484790" w:rsidP="001930DE">
      <w:pPr>
        <w:tabs>
          <w:tab w:val="left" w:pos="7042"/>
          <w:tab w:val="left" w:pos="7729"/>
          <w:tab w:val="left" w:pos="13822"/>
        </w:tabs>
        <w:spacing w:before="100"/>
        <w:ind w:left="993"/>
        <w:rPr>
          <w:bCs/>
          <w:sz w:val="24"/>
        </w:rPr>
      </w:pPr>
    </w:p>
    <w:p w14:paraId="387F6018" w14:textId="7245DE19" w:rsidR="008B5C51" w:rsidRPr="008B5C51" w:rsidRDefault="00340EAD" w:rsidP="001930DE">
      <w:pPr>
        <w:tabs>
          <w:tab w:val="left" w:pos="7042"/>
          <w:tab w:val="left" w:pos="7729"/>
          <w:tab w:val="left" w:pos="13822"/>
        </w:tabs>
        <w:spacing w:before="100"/>
        <w:ind w:left="993"/>
        <w:rPr>
          <w:sz w:val="2"/>
          <w:szCs w:val="2"/>
        </w:rPr>
      </w:pPr>
      <w:r w:rsidRPr="00340EAD">
        <w:rPr>
          <w:bCs/>
          <w:sz w:val="24"/>
        </w:rPr>
        <w:t>Please return to the Alcohol and Drug Service via email (</w:t>
      </w:r>
      <w:hyperlink r:id="rId9" w:history="1">
        <w:r w:rsidR="008B5C51" w:rsidRPr="004279B8">
          <w:rPr>
            <w:rStyle w:val="Hyperlink"/>
            <w:bCs/>
            <w:sz w:val="24"/>
          </w:rPr>
          <w:t>adspharmacy@ths.tas.gov.au</w:t>
        </w:r>
      </w:hyperlink>
      <w:r w:rsidRPr="00340EAD">
        <w:rPr>
          <w:bCs/>
          <w:sz w:val="24"/>
        </w:rPr>
        <w:t>) once comple</w:t>
      </w:r>
      <w:r w:rsidR="008B5C51">
        <w:rPr>
          <w:bCs/>
          <w:sz w:val="24"/>
        </w:rPr>
        <w:t>t</w:t>
      </w:r>
      <w:r w:rsidR="00AD5039">
        <w:rPr>
          <w:bCs/>
          <w:sz w:val="24"/>
        </w:rPr>
        <w:t>e.</w:t>
      </w:r>
    </w:p>
    <w:sectPr w:rsidR="008B5C51" w:rsidRPr="008B5C51" w:rsidSect="00AD5039">
      <w:pgSz w:w="16840" w:h="11910" w:orient="landscape"/>
      <w:pgMar w:top="1040" w:right="500" w:bottom="1200" w:left="460" w:header="0" w:footer="9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EDE4" w14:textId="77777777" w:rsidR="00BF55B3" w:rsidRDefault="00BF55B3">
      <w:r>
        <w:separator/>
      </w:r>
    </w:p>
  </w:endnote>
  <w:endnote w:type="continuationSeparator" w:id="0">
    <w:p w14:paraId="65B9605A" w14:textId="77777777" w:rsidR="00BF55B3" w:rsidRDefault="00BF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C099" w14:textId="5E95FF0C" w:rsidR="00190308" w:rsidRDefault="0019030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E4E5" w14:textId="77777777" w:rsidR="00BF55B3" w:rsidRDefault="00BF55B3">
      <w:r>
        <w:separator/>
      </w:r>
    </w:p>
  </w:footnote>
  <w:footnote w:type="continuationSeparator" w:id="0">
    <w:p w14:paraId="57DE6E9E" w14:textId="77777777" w:rsidR="00BF55B3" w:rsidRDefault="00BF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A9E"/>
    <w:multiLevelType w:val="hybridMultilevel"/>
    <w:tmpl w:val="B4F25DD0"/>
    <w:lvl w:ilvl="0" w:tplc="6660E55C">
      <w:numFmt w:val="bullet"/>
      <w:lvlText w:val=""/>
      <w:lvlJc w:val="left"/>
      <w:pPr>
        <w:ind w:left="458" w:hanging="358"/>
      </w:pPr>
      <w:rPr>
        <w:rFonts w:ascii="Symbol" w:eastAsia="Symbol" w:hAnsi="Symbol" w:cs="Symbol" w:hint="default"/>
        <w:b w:val="0"/>
        <w:bCs w:val="0"/>
        <w:i w:val="0"/>
        <w:iCs w:val="0"/>
        <w:w w:val="100"/>
        <w:sz w:val="22"/>
        <w:szCs w:val="22"/>
        <w:lang w:val="en-US" w:eastAsia="en-US" w:bidi="ar-SA"/>
      </w:rPr>
    </w:lvl>
    <w:lvl w:ilvl="1" w:tplc="77A8EFD4">
      <w:numFmt w:val="bullet"/>
      <w:lvlText w:val="•"/>
      <w:lvlJc w:val="left"/>
      <w:pPr>
        <w:ind w:left="1336" w:hanging="358"/>
      </w:pPr>
      <w:rPr>
        <w:rFonts w:hint="default"/>
        <w:lang w:val="en-US" w:eastAsia="en-US" w:bidi="ar-SA"/>
      </w:rPr>
    </w:lvl>
    <w:lvl w:ilvl="2" w:tplc="5B1EE720">
      <w:numFmt w:val="bullet"/>
      <w:lvlText w:val="•"/>
      <w:lvlJc w:val="left"/>
      <w:pPr>
        <w:ind w:left="2213" w:hanging="358"/>
      </w:pPr>
      <w:rPr>
        <w:rFonts w:hint="default"/>
        <w:lang w:val="en-US" w:eastAsia="en-US" w:bidi="ar-SA"/>
      </w:rPr>
    </w:lvl>
    <w:lvl w:ilvl="3" w:tplc="5AC0D906">
      <w:numFmt w:val="bullet"/>
      <w:lvlText w:val="•"/>
      <w:lvlJc w:val="left"/>
      <w:pPr>
        <w:ind w:left="3089" w:hanging="358"/>
      </w:pPr>
      <w:rPr>
        <w:rFonts w:hint="default"/>
        <w:lang w:val="en-US" w:eastAsia="en-US" w:bidi="ar-SA"/>
      </w:rPr>
    </w:lvl>
    <w:lvl w:ilvl="4" w:tplc="6A1E871E">
      <w:numFmt w:val="bullet"/>
      <w:lvlText w:val="•"/>
      <w:lvlJc w:val="left"/>
      <w:pPr>
        <w:ind w:left="3966" w:hanging="358"/>
      </w:pPr>
      <w:rPr>
        <w:rFonts w:hint="default"/>
        <w:lang w:val="en-US" w:eastAsia="en-US" w:bidi="ar-SA"/>
      </w:rPr>
    </w:lvl>
    <w:lvl w:ilvl="5" w:tplc="308247AE">
      <w:numFmt w:val="bullet"/>
      <w:lvlText w:val="•"/>
      <w:lvlJc w:val="left"/>
      <w:pPr>
        <w:ind w:left="4843" w:hanging="358"/>
      </w:pPr>
      <w:rPr>
        <w:rFonts w:hint="default"/>
        <w:lang w:val="en-US" w:eastAsia="en-US" w:bidi="ar-SA"/>
      </w:rPr>
    </w:lvl>
    <w:lvl w:ilvl="6" w:tplc="52F4BA5E">
      <w:numFmt w:val="bullet"/>
      <w:lvlText w:val="•"/>
      <w:lvlJc w:val="left"/>
      <w:pPr>
        <w:ind w:left="5719" w:hanging="358"/>
      </w:pPr>
      <w:rPr>
        <w:rFonts w:hint="default"/>
        <w:lang w:val="en-US" w:eastAsia="en-US" w:bidi="ar-SA"/>
      </w:rPr>
    </w:lvl>
    <w:lvl w:ilvl="7" w:tplc="52EEEE74">
      <w:numFmt w:val="bullet"/>
      <w:lvlText w:val="•"/>
      <w:lvlJc w:val="left"/>
      <w:pPr>
        <w:ind w:left="6596" w:hanging="358"/>
      </w:pPr>
      <w:rPr>
        <w:rFonts w:hint="default"/>
        <w:lang w:val="en-US" w:eastAsia="en-US" w:bidi="ar-SA"/>
      </w:rPr>
    </w:lvl>
    <w:lvl w:ilvl="8" w:tplc="58B21744">
      <w:numFmt w:val="bullet"/>
      <w:lvlText w:val="•"/>
      <w:lvlJc w:val="left"/>
      <w:pPr>
        <w:ind w:left="7473" w:hanging="358"/>
      </w:pPr>
      <w:rPr>
        <w:rFonts w:hint="default"/>
        <w:lang w:val="en-US" w:eastAsia="en-US" w:bidi="ar-SA"/>
      </w:rPr>
    </w:lvl>
  </w:abstractNum>
  <w:abstractNum w:abstractNumId="1" w15:restartNumberingAfterBreak="0">
    <w:nsid w:val="147C1096"/>
    <w:multiLevelType w:val="multilevel"/>
    <w:tmpl w:val="DD2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97EEF"/>
    <w:multiLevelType w:val="multilevel"/>
    <w:tmpl w:val="DCAC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E3340"/>
    <w:multiLevelType w:val="multilevel"/>
    <w:tmpl w:val="B90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1070A"/>
    <w:multiLevelType w:val="hybridMultilevel"/>
    <w:tmpl w:val="89A62524"/>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5" w15:restartNumberingAfterBreak="0">
    <w:nsid w:val="22FE2820"/>
    <w:multiLevelType w:val="hybridMultilevel"/>
    <w:tmpl w:val="3F761F50"/>
    <w:lvl w:ilvl="0" w:tplc="D292EAE2">
      <w:start w:val="1"/>
      <w:numFmt w:val="bullet"/>
      <w:lvlText w:val=""/>
      <w:lvlJc w:val="left"/>
      <w:pPr>
        <w:ind w:left="827" w:hanging="360"/>
      </w:pPr>
      <w:rPr>
        <w:rFonts w:ascii="Symbol" w:hAnsi="Symbol" w:hint="default"/>
      </w:rPr>
    </w:lvl>
    <w:lvl w:ilvl="1" w:tplc="FFFFFFFF">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6" w15:restartNumberingAfterBreak="0">
    <w:nsid w:val="236F0814"/>
    <w:multiLevelType w:val="hybridMultilevel"/>
    <w:tmpl w:val="4F1076A8"/>
    <w:lvl w:ilvl="0" w:tplc="0C090003">
      <w:start w:val="1"/>
      <w:numFmt w:val="bullet"/>
      <w:lvlText w:val="o"/>
      <w:lvlJc w:val="left"/>
      <w:pPr>
        <w:ind w:left="827" w:hanging="360"/>
      </w:pPr>
      <w:rPr>
        <w:rFonts w:ascii="Courier New" w:hAnsi="Courier New" w:cs="Courier New" w:hint="default"/>
      </w:rPr>
    </w:lvl>
    <w:lvl w:ilvl="1" w:tplc="FFFFFFFF">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7" w15:restartNumberingAfterBreak="0">
    <w:nsid w:val="263F6CED"/>
    <w:multiLevelType w:val="multilevel"/>
    <w:tmpl w:val="3B0A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73055"/>
    <w:multiLevelType w:val="multilevel"/>
    <w:tmpl w:val="BC3E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93775"/>
    <w:multiLevelType w:val="hybridMultilevel"/>
    <w:tmpl w:val="98DC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424A2"/>
    <w:multiLevelType w:val="multilevel"/>
    <w:tmpl w:val="0EA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30C19"/>
    <w:multiLevelType w:val="multilevel"/>
    <w:tmpl w:val="9D28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640FC"/>
    <w:multiLevelType w:val="multilevel"/>
    <w:tmpl w:val="7FB259F4"/>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Wingdings" w:eastAsia="Gill Sans MT" w:hAnsi="Wingdings" w:cs="Gill Sans MT" w:hint="default"/>
        <w:w w:val="99"/>
        <w:sz w:val="3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5018"/>
    <w:multiLevelType w:val="hybridMultilevel"/>
    <w:tmpl w:val="C1101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183D48"/>
    <w:multiLevelType w:val="hybridMultilevel"/>
    <w:tmpl w:val="A57867E4"/>
    <w:lvl w:ilvl="0" w:tplc="0C090001">
      <w:start w:val="1"/>
      <w:numFmt w:val="bullet"/>
      <w:lvlText w:val=""/>
      <w:lvlJc w:val="left"/>
      <w:pPr>
        <w:ind w:left="827" w:hanging="360"/>
      </w:pPr>
      <w:rPr>
        <w:rFonts w:ascii="Symbol" w:hAnsi="Symbol" w:hint="default"/>
      </w:rPr>
    </w:lvl>
    <w:lvl w:ilvl="1" w:tplc="0C090003">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5" w15:restartNumberingAfterBreak="0">
    <w:nsid w:val="40153294"/>
    <w:multiLevelType w:val="multilevel"/>
    <w:tmpl w:val="235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A5967"/>
    <w:multiLevelType w:val="multilevel"/>
    <w:tmpl w:val="375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F0C1B"/>
    <w:multiLevelType w:val="hybridMultilevel"/>
    <w:tmpl w:val="12046776"/>
    <w:lvl w:ilvl="0" w:tplc="0C090003">
      <w:start w:val="1"/>
      <w:numFmt w:val="bullet"/>
      <w:lvlText w:val="o"/>
      <w:lvlJc w:val="left"/>
      <w:pPr>
        <w:ind w:left="827" w:hanging="360"/>
      </w:pPr>
      <w:rPr>
        <w:rFonts w:ascii="Courier New" w:hAnsi="Courier New" w:cs="Courier New" w:hint="default"/>
      </w:rPr>
    </w:lvl>
    <w:lvl w:ilvl="1" w:tplc="FFFFFFFF">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18" w15:restartNumberingAfterBreak="0">
    <w:nsid w:val="474A3193"/>
    <w:multiLevelType w:val="hybridMultilevel"/>
    <w:tmpl w:val="2C587D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9CB2909"/>
    <w:multiLevelType w:val="hybridMultilevel"/>
    <w:tmpl w:val="08EA79AE"/>
    <w:lvl w:ilvl="0" w:tplc="0C090001">
      <w:start w:val="1"/>
      <w:numFmt w:val="bullet"/>
      <w:lvlText w:val=""/>
      <w:lvlJc w:val="left"/>
      <w:pPr>
        <w:ind w:left="1256" w:hanging="360"/>
      </w:pPr>
      <w:rPr>
        <w:rFonts w:ascii="Symbol" w:hAnsi="Symbol" w:hint="default"/>
      </w:rPr>
    </w:lvl>
    <w:lvl w:ilvl="1" w:tplc="0C090003" w:tentative="1">
      <w:start w:val="1"/>
      <w:numFmt w:val="bullet"/>
      <w:lvlText w:val="o"/>
      <w:lvlJc w:val="left"/>
      <w:pPr>
        <w:ind w:left="1976" w:hanging="360"/>
      </w:pPr>
      <w:rPr>
        <w:rFonts w:ascii="Courier New" w:hAnsi="Courier New" w:cs="Courier New" w:hint="default"/>
      </w:rPr>
    </w:lvl>
    <w:lvl w:ilvl="2" w:tplc="0C090005" w:tentative="1">
      <w:start w:val="1"/>
      <w:numFmt w:val="bullet"/>
      <w:lvlText w:val=""/>
      <w:lvlJc w:val="left"/>
      <w:pPr>
        <w:ind w:left="2696" w:hanging="360"/>
      </w:pPr>
      <w:rPr>
        <w:rFonts w:ascii="Wingdings" w:hAnsi="Wingdings" w:hint="default"/>
      </w:rPr>
    </w:lvl>
    <w:lvl w:ilvl="3" w:tplc="0C090001" w:tentative="1">
      <w:start w:val="1"/>
      <w:numFmt w:val="bullet"/>
      <w:lvlText w:val=""/>
      <w:lvlJc w:val="left"/>
      <w:pPr>
        <w:ind w:left="3416" w:hanging="360"/>
      </w:pPr>
      <w:rPr>
        <w:rFonts w:ascii="Symbol" w:hAnsi="Symbol" w:hint="default"/>
      </w:rPr>
    </w:lvl>
    <w:lvl w:ilvl="4" w:tplc="0C090003" w:tentative="1">
      <w:start w:val="1"/>
      <w:numFmt w:val="bullet"/>
      <w:lvlText w:val="o"/>
      <w:lvlJc w:val="left"/>
      <w:pPr>
        <w:ind w:left="4136" w:hanging="360"/>
      </w:pPr>
      <w:rPr>
        <w:rFonts w:ascii="Courier New" w:hAnsi="Courier New" w:cs="Courier New" w:hint="default"/>
      </w:rPr>
    </w:lvl>
    <w:lvl w:ilvl="5" w:tplc="0C090005" w:tentative="1">
      <w:start w:val="1"/>
      <w:numFmt w:val="bullet"/>
      <w:lvlText w:val=""/>
      <w:lvlJc w:val="left"/>
      <w:pPr>
        <w:ind w:left="4856" w:hanging="360"/>
      </w:pPr>
      <w:rPr>
        <w:rFonts w:ascii="Wingdings" w:hAnsi="Wingdings" w:hint="default"/>
      </w:rPr>
    </w:lvl>
    <w:lvl w:ilvl="6" w:tplc="0C090001" w:tentative="1">
      <w:start w:val="1"/>
      <w:numFmt w:val="bullet"/>
      <w:lvlText w:val=""/>
      <w:lvlJc w:val="left"/>
      <w:pPr>
        <w:ind w:left="5576" w:hanging="360"/>
      </w:pPr>
      <w:rPr>
        <w:rFonts w:ascii="Symbol" w:hAnsi="Symbol" w:hint="default"/>
      </w:rPr>
    </w:lvl>
    <w:lvl w:ilvl="7" w:tplc="0C090003" w:tentative="1">
      <w:start w:val="1"/>
      <w:numFmt w:val="bullet"/>
      <w:lvlText w:val="o"/>
      <w:lvlJc w:val="left"/>
      <w:pPr>
        <w:ind w:left="6296" w:hanging="360"/>
      </w:pPr>
      <w:rPr>
        <w:rFonts w:ascii="Courier New" w:hAnsi="Courier New" w:cs="Courier New" w:hint="default"/>
      </w:rPr>
    </w:lvl>
    <w:lvl w:ilvl="8" w:tplc="0C090005" w:tentative="1">
      <w:start w:val="1"/>
      <w:numFmt w:val="bullet"/>
      <w:lvlText w:val=""/>
      <w:lvlJc w:val="left"/>
      <w:pPr>
        <w:ind w:left="7016" w:hanging="360"/>
      </w:pPr>
      <w:rPr>
        <w:rFonts w:ascii="Wingdings" w:hAnsi="Wingdings" w:hint="default"/>
      </w:rPr>
    </w:lvl>
  </w:abstractNum>
  <w:abstractNum w:abstractNumId="20" w15:restartNumberingAfterBreak="0">
    <w:nsid w:val="4DA03197"/>
    <w:multiLevelType w:val="hybridMultilevel"/>
    <w:tmpl w:val="142066B2"/>
    <w:lvl w:ilvl="0" w:tplc="0C090001">
      <w:start w:val="1"/>
      <w:numFmt w:val="bullet"/>
      <w:lvlText w:val=""/>
      <w:lvlJc w:val="left"/>
      <w:pPr>
        <w:ind w:left="7731" w:hanging="360"/>
      </w:pPr>
      <w:rPr>
        <w:rFonts w:ascii="Symbol" w:hAnsi="Symbol" w:hint="default"/>
      </w:rPr>
    </w:lvl>
    <w:lvl w:ilvl="1" w:tplc="0C090003" w:tentative="1">
      <w:start w:val="1"/>
      <w:numFmt w:val="bullet"/>
      <w:lvlText w:val="o"/>
      <w:lvlJc w:val="left"/>
      <w:pPr>
        <w:ind w:left="1191" w:hanging="360"/>
      </w:pPr>
      <w:rPr>
        <w:rFonts w:ascii="Courier New" w:hAnsi="Courier New" w:cs="Courier New" w:hint="default"/>
      </w:rPr>
    </w:lvl>
    <w:lvl w:ilvl="2" w:tplc="0C090005" w:tentative="1">
      <w:start w:val="1"/>
      <w:numFmt w:val="bullet"/>
      <w:lvlText w:val=""/>
      <w:lvlJc w:val="left"/>
      <w:pPr>
        <w:ind w:left="1911" w:hanging="360"/>
      </w:pPr>
      <w:rPr>
        <w:rFonts w:ascii="Wingdings" w:hAnsi="Wingdings" w:hint="default"/>
      </w:rPr>
    </w:lvl>
    <w:lvl w:ilvl="3" w:tplc="0C090001" w:tentative="1">
      <w:start w:val="1"/>
      <w:numFmt w:val="bullet"/>
      <w:lvlText w:val=""/>
      <w:lvlJc w:val="left"/>
      <w:pPr>
        <w:ind w:left="2631" w:hanging="360"/>
      </w:pPr>
      <w:rPr>
        <w:rFonts w:ascii="Symbol" w:hAnsi="Symbol" w:hint="default"/>
      </w:rPr>
    </w:lvl>
    <w:lvl w:ilvl="4" w:tplc="0C090003" w:tentative="1">
      <w:start w:val="1"/>
      <w:numFmt w:val="bullet"/>
      <w:lvlText w:val="o"/>
      <w:lvlJc w:val="left"/>
      <w:pPr>
        <w:ind w:left="3351" w:hanging="360"/>
      </w:pPr>
      <w:rPr>
        <w:rFonts w:ascii="Courier New" w:hAnsi="Courier New" w:cs="Courier New" w:hint="default"/>
      </w:rPr>
    </w:lvl>
    <w:lvl w:ilvl="5" w:tplc="0C090005" w:tentative="1">
      <w:start w:val="1"/>
      <w:numFmt w:val="bullet"/>
      <w:lvlText w:val=""/>
      <w:lvlJc w:val="left"/>
      <w:pPr>
        <w:ind w:left="4071" w:hanging="360"/>
      </w:pPr>
      <w:rPr>
        <w:rFonts w:ascii="Wingdings" w:hAnsi="Wingdings" w:hint="default"/>
      </w:rPr>
    </w:lvl>
    <w:lvl w:ilvl="6" w:tplc="0C090001" w:tentative="1">
      <w:start w:val="1"/>
      <w:numFmt w:val="bullet"/>
      <w:lvlText w:val=""/>
      <w:lvlJc w:val="left"/>
      <w:pPr>
        <w:ind w:left="4791" w:hanging="360"/>
      </w:pPr>
      <w:rPr>
        <w:rFonts w:ascii="Symbol" w:hAnsi="Symbol" w:hint="default"/>
      </w:rPr>
    </w:lvl>
    <w:lvl w:ilvl="7" w:tplc="0C090003" w:tentative="1">
      <w:start w:val="1"/>
      <w:numFmt w:val="bullet"/>
      <w:lvlText w:val="o"/>
      <w:lvlJc w:val="left"/>
      <w:pPr>
        <w:ind w:left="5511" w:hanging="360"/>
      </w:pPr>
      <w:rPr>
        <w:rFonts w:ascii="Courier New" w:hAnsi="Courier New" w:cs="Courier New" w:hint="default"/>
      </w:rPr>
    </w:lvl>
    <w:lvl w:ilvl="8" w:tplc="0C090005" w:tentative="1">
      <w:start w:val="1"/>
      <w:numFmt w:val="bullet"/>
      <w:lvlText w:val=""/>
      <w:lvlJc w:val="left"/>
      <w:pPr>
        <w:ind w:left="6231" w:hanging="360"/>
      </w:pPr>
      <w:rPr>
        <w:rFonts w:ascii="Wingdings" w:hAnsi="Wingdings" w:hint="default"/>
      </w:rPr>
    </w:lvl>
  </w:abstractNum>
  <w:abstractNum w:abstractNumId="21" w15:restartNumberingAfterBreak="0">
    <w:nsid w:val="4E3F14CA"/>
    <w:multiLevelType w:val="hybridMultilevel"/>
    <w:tmpl w:val="66C29E2E"/>
    <w:lvl w:ilvl="0" w:tplc="0C090001">
      <w:start w:val="1"/>
      <w:numFmt w:val="bullet"/>
      <w:lvlText w:val=""/>
      <w:lvlJc w:val="left"/>
      <w:pPr>
        <w:ind w:left="471" w:hanging="360"/>
      </w:pPr>
      <w:rPr>
        <w:rFonts w:ascii="Symbol" w:hAnsi="Symbol" w:hint="default"/>
      </w:rPr>
    </w:lvl>
    <w:lvl w:ilvl="1" w:tplc="0C090003" w:tentative="1">
      <w:start w:val="1"/>
      <w:numFmt w:val="bullet"/>
      <w:lvlText w:val="o"/>
      <w:lvlJc w:val="left"/>
      <w:pPr>
        <w:ind w:left="1191" w:hanging="360"/>
      </w:pPr>
      <w:rPr>
        <w:rFonts w:ascii="Courier New" w:hAnsi="Courier New" w:cs="Courier New" w:hint="default"/>
      </w:rPr>
    </w:lvl>
    <w:lvl w:ilvl="2" w:tplc="0C090005" w:tentative="1">
      <w:start w:val="1"/>
      <w:numFmt w:val="bullet"/>
      <w:lvlText w:val=""/>
      <w:lvlJc w:val="left"/>
      <w:pPr>
        <w:ind w:left="1911" w:hanging="360"/>
      </w:pPr>
      <w:rPr>
        <w:rFonts w:ascii="Wingdings" w:hAnsi="Wingdings" w:hint="default"/>
      </w:rPr>
    </w:lvl>
    <w:lvl w:ilvl="3" w:tplc="0C090001" w:tentative="1">
      <w:start w:val="1"/>
      <w:numFmt w:val="bullet"/>
      <w:lvlText w:val=""/>
      <w:lvlJc w:val="left"/>
      <w:pPr>
        <w:ind w:left="2631" w:hanging="360"/>
      </w:pPr>
      <w:rPr>
        <w:rFonts w:ascii="Symbol" w:hAnsi="Symbol" w:hint="default"/>
      </w:rPr>
    </w:lvl>
    <w:lvl w:ilvl="4" w:tplc="0C090003" w:tentative="1">
      <w:start w:val="1"/>
      <w:numFmt w:val="bullet"/>
      <w:lvlText w:val="o"/>
      <w:lvlJc w:val="left"/>
      <w:pPr>
        <w:ind w:left="3351" w:hanging="360"/>
      </w:pPr>
      <w:rPr>
        <w:rFonts w:ascii="Courier New" w:hAnsi="Courier New" w:cs="Courier New" w:hint="default"/>
      </w:rPr>
    </w:lvl>
    <w:lvl w:ilvl="5" w:tplc="0C090005" w:tentative="1">
      <w:start w:val="1"/>
      <w:numFmt w:val="bullet"/>
      <w:lvlText w:val=""/>
      <w:lvlJc w:val="left"/>
      <w:pPr>
        <w:ind w:left="4071" w:hanging="360"/>
      </w:pPr>
      <w:rPr>
        <w:rFonts w:ascii="Wingdings" w:hAnsi="Wingdings" w:hint="default"/>
      </w:rPr>
    </w:lvl>
    <w:lvl w:ilvl="6" w:tplc="0C090001" w:tentative="1">
      <w:start w:val="1"/>
      <w:numFmt w:val="bullet"/>
      <w:lvlText w:val=""/>
      <w:lvlJc w:val="left"/>
      <w:pPr>
        <w:ind w:left="4791" w:hanging="360"/>
      </w:pPr>
      <w:rPr>
        <w:rFonts w:ascii="Symbol" w:hAnsi="Symbol" w:hint="default"/>
      </w:rPr>
    </w:lvl>
    <w:lvl w:ilvl="7" w:tplc="0C090003" w:tentative="1">
      <w:start w:val="1"/>
      <w:numFmt w:val="bullet"/>
      <w:lvlText w:val="o"/>
      <w:lvlJc w:val="left"/>
      <w:pPr>
        <w:ind w:left="5511" w:hanging="360"/>
      </w:pPr>
      <w:rPr>
        <w:rFonts w:ascii="Courier New" w:hAnsi="Courier New" w:cs="Courier New" w:hint="default"/>
      </w:rPr>
    </w:lvl>
    <w:lvl w:ilvl="8" w:tplc="0C090005" w:tentative="1">
      <w:start w:val="1"/>
      <w:numFmt w:val="bullet"/>
      <w:lvlText w:val=""/>
      <w:lvlJc w:val="left"/>
      <w:pPr>
        <w:ind w:left="6231" w:hanging="360"/>
      </w:pPr>
      <w:rPr>
        <w:rFonts w:ascii="Wingdings" w:hAnsi="Wingdings" w:hint="default"/>
      </w:rPr>
    </w:lvl>
  </w:abstractNum>
  <w:abstractNum w:abstractNumId="22" w15:restartNumberingAfterBreak="0">
    <w:nsid w:val="51FD140B"/>
    <w:multiLevelType w:val="multilevel"/>
    <w:tmpl w:val="22F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00D2A"/>
    <w:multiLevelType w:val="hybridMultilevel"/>
    <w:tmpl w:val="5D38A474"/>
    <w:lvl w:ilvl="0" w:tplc="0C090003">
      <w:start w:val="1"/>
      <w:numFmt w:val="bullet"/>
      <w:lvlText w:val="o"/>
      <w:lvlJc w:val="left"/>
      <w:pPr>
        <w:ind w:left="827" w:hanging="360"/>
      </w:pPr>
      <w:rPr>
        <w:rFonts w:ascii="Courier New" w:hAnsi="Courier New" w:cs="Courier New" w:hint="default"/>
      </w:rPr>
    </w:lvl>
    <w:lvl w:ilvl="1" w:tplc="FFFFFFFF">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24" w15:restartNumberingAfterBreak="0">
    <w:nsid w:val="5EF10F98"/>
    <w:multiLevelType w:val="hybridMultilevel"/>
    <w:tmpl w:val="BE7E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E11717"/>
    <w:multiLevelType w:val="hybridMultilevel"/>
    <w:tmpl w:val="029C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83462A"/>
    <w:multiLevelType w:val="hybridMultilevel"/>
    <w:tmpl w:val="07DA9D6A"/>
    <w:lvl w:ilvl="0" w:tplc="0C090001">
      <w:start w:val="1"/>
      <w:numFmt w:val="bullet"/>
      <w:lvlText w:val=""/>
      <w:lvlJc w:val="left"/>
      <w:pPr>
        <w:ind w:left="827" w:hanging="360"/>
      </w:pPr>
      <w:rPr>
        <w:rFonts w:ascii="Symbol" w:hAnsi="Symbol" w:hint="default"/>
      </w:rPr>
    </w:lvl>
    <w:lvl w:ilvl="1" w:tplc="FFFFFFFF">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27" w15:restartNumberingAfterBreak="0">
    <w:nsid w:val="66575994"/>
    <w:multiLevelType w:val="hybridMultilevel"/>
    <w:tmpl w:val="A3DEF1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7710BA"/>
    <w:multiLevelType w:val="multilevel"/>
    <w:tmpl w:val="A194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E0754"/>
    <w:multiLevelType w:val="hybridMultilevel"/>
    <w:tmpl w:val="7A3E18CA"/>
    <w:lvl w:ilvl="0" w:tplc="0C090001">
      <w:start w:val="1"/>
      <w:numFmt w:val="bullet"/>
      <w:lvlText w:val=""/>
      <w:lvlJc w:val="left"/>
      <w:pPr>
        <w:ind w:left="471" w:hanging="360"/>
      </w:pPr>
      <w:rPr>
        <w:rFonts w:ascii="Symbol" w:hAnsi="Symbol" w:hint="default"/>
      </w:rPr>
    </w:lvl>
    <w:lvl w:ilvl="1" w:tplc="0C090003" w:tentative="1">
      <w:start w:val="1"/>
      <w:numFmt w:val="bullet"/>
      <w:lvlText w:val="o"/>
      <w:lvlJc w:val="left"/>
      <w:pPr>
        <w:ind w:left="1191" w:hanging="360"/>
      </w:pPr>
      <w:rPr>
        <w:rFonts w:ascii="Courier New" w:hAnsi="Courier New" w:cs="Courier New" w:hint="default"/>
      </w:rPr>
    </w:lvl>
    <w:lvl w:ilvl="2" w:tplc="0C090005" w:tentative="1">
      <w:start w:val="1"/>
      <w:numFmt w:val="bullet"/>
      <w:lvlText w:val=""/>
      <w:lvlJc w:val="left"/>
      <w:pPr>
        <w:ind w:left="1911" w:hanging="360"/>
      </w:pPr>
      <w:rPr>
        <w:rFonts w:ascii="Wingdings" w:hAnsi="Wingdings" w:hint="default"/>
      </w:rPr>
    </w:lvl>
    <w:lvl w:ilvl="3" w:tplc="0C090001" w:tentative="1">
      <w:start w:val="1"/>
      <w:numFmt w:val="bullet"/>
      <w:lvlText w:val=""/>
      <w:lvlJc w:val="left"/>
      <w:pPr>
        <w:ind w:left="2631" w:hanging="360"/>
      </w:pPr>
      <w:rPr>
        <w:rFonts w:ascii="Symbol" w:hAnsi="Symbol" w:hint="default"/>
      </w:rPr>
    </w:lvl>
    <w:lvl w:ilvl="4" w:tplc="0C090003" w:tentative="1">
      <w:start w:val="1"/>
      <w:numFmt w:val="bullet"/>
      <w:lvlText w:val="o"/>
      <w:lvlJc w:val="left"/>
      <w:pPr>
        <w:ind w:left="3351" w:hanging="360"/>
      </w:pPr>
      <w:rPr>
        <w:rFonts w:ascii="Courier New" w:hAnsi="Courier New" w:cs="Courier New" w:hint="default"/>
      </w:rPr>
    </w:lvl>
    <w:lvl w:ilvl="5" w:tplc="0C090005" w:tentative="1">
      <w:start w:val="1"/>
      <w:numFmt w:val="bullet"/>
      <w:lvlText w:val=""/>
      <w:lvlJc w:val="left"/>
      <w:pPr>
        <w:ind w:left="4071" w:hanging="360"/>
      </w:pPr>
      <w:rPr>
        <w:rFonts w:ascii="Wingdings" w:hAnsi="Wingdings" w:hint="default"/>
      </w:rPr>
    </w:lvl>
    <w:lvl w:ilvl="6" w:tplc="0C090001" w:tentative="1">
      <w:start w:val="1"/>
      <w:numFmt w:val="bullet"/>
      <w:lvlText w:val=""/>
      <w:lvlJc w:val="left"/>
      <w:pPr>
        <w:ind w:left="4791" w:hanging="360"/>
      </w:pPr>
      <w:rPr>
        <w:rFonts w:ascii="Symbol" w:hAnsi="Symbol" w:hint="default"/>
      </w:rPr>
    </w:lvl>
    <w:lvl w:ilvl="7" w:tplc="0C090003" w:tentative="1">
      <w:start w:val="1"/>
      <w:numFmt w:val="bullet"/>
      <w:lvlText w:val="o"/>
      <w:lvlJc w:val="left"/>
      <w:pPr>
        <w:ind w:left="5511" w:hanging="360"/>
      </w:pPr>
      <w:rPr>
        <w:rFonts w:ascii="Courier New" w:hAnsi="Courier New" w:cs="Courier New" w:hint="default"/>
      </w:rPr>
    </w:lvl>
    <w:lvl w:ilvl="8" w:tplc="0C090005" w:tentative="1">
      <w:start w:val="1"/>
      <w:numFmt w:val="bullet"/>
      <w:lvlText w:val=""/>
      <w:lvlJc w:val="left"/>
      <w:pPr>
        <w:ind w:left="6231" w:hanging="360"/>
      </w:pPr>
      <w:rPr>
        <w:rFonts w:ascii="Wingdings" w:hAnsi="Wingdings" w:hint="default"/>
      </w:rPr>
    </w:lvl>
  </w:abstractNum>
  <w:abstractNum w:abstractNumId="30" w15:restartNumberingAfterBreak="0">
    <w:nsid w:val="69EC55FF"/>
    <w:multiLevelType w:val="hybridMultilevel"/>
    <w:tmpl w:val="CE1E0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DB2376"/>
    <w:multiLevelType w:val="hybridMultilevel"/>
    <w:tmpl w:val="34562E12"/>
    <w:lvl w:ilvl="0" w:tplc="0C090001">
      <w:start w:val="1"/>
      <w:numFmt w:val="bullet"/>
      <w:lvlText w:val=""/>
      <w:lvlJc w:val="left"/>
      <w:pPr>
        <w:ind w:left="471" w:hanging="360"/>
      </w:pPr>
      <w:rPr>
        <w:rFonts w:ascii="Symbol" w:hAnsi="Symbol" w:hint="default"/>
      </w:rPr>
    </w:lvl>
    <w:lvl w:ilvl="1" w:tplc="0C090003" w:tentative="1">
      <w:start w:val="1"/>
      <w:numFmt w:val="bullet"/>
      <w:lvlText w:val="o"/>
      <w:lvlJc w:val="left"/>
      <w:pPr>
        <w:ind w:left="1191" w:hanging="360"/>
      </w:pPr>
      <w:rPr>
        <w:rFonts w:ascii="Courier New" w:hAnsi="Courier New" w:cs="Courier New" w:hint="default"/>
      </w:rPr>
    </w:lvl>
    <w:lvl w:ilvl="2" w:tplc="0C090005" w:tentative="1">
      <w:start w:val="1"/>
      <w:numFmt w:val="bullet"/>
      <w:lvlText w:val=""/>
      <w:lvlJc w:val="left"/>
      <w:pPr>
        <w:ind w:left="1911" w:hanging="360"/>
      </w:pPr>
      <w:rPr>
        <w:rFonts w:ascii="Wingdings" w:hAnsi="Wingdings" w:hint="default"/>
      </w:rPr>
    </w:lvl>
    <w:lvl w:ilvl="3" w:tplc="0C090001" w:tentative="1">
      <w:start w:val="1"/>
      <w:numFmt w:val="bullet"/>
      <w:lvlText w:val=""/>
      <w:lvlJc w:val="left"/>
      <w:pPr>
        <w:ind w:left="2631" w:hanging="360"/>
      </w:pPr>
      <w:rPr>
        <w:rFonts w:ascii="Symbol" w:hAnsi="Symbol" w:hint="default"/>
      </w:rPr>
    </w:lvl>
    <w:lvl w:ilvl="4" w:tplc="0C090003" w:tentative="1">
      <w:start w:val="1"/>
      <w:numFmt w:val="bullet"/>
      <w:lvlText w:val="o"/>
      <w:lvlJc w:val="left"/>
      <w:pPr>
        <w:ind w:left="3351" w:hanging="360"/>
      </w:pPr>
      <w:rPr>
        <w:rFonts w:ascii="Courier New" w:hAnsi="Courier New" w:cs="Courier New" w:hint="default"/>
      </w:rPr>
    </w:lvl>
    <w:lvl w:ilvl="5" w:tplc="0C090005" w:tentative="1">
      <w:start w:val="1"/>
      <w:numFmt w:val="bullet"/>
      <w:lvlText w:val=""/>
      <w:lvlJc w:val="left"/>
      <w:pPr>
        <w:ind w:left="4071" w:hanging="360"/>
      </w:pPr>
      <w:rPr>
        <w:rFonts w:ascii="Wingdings" w:hAnsi="Wingdings" w:hint="default"/>
      </w:rPr>
    </w:lvl>
    <w:lvl w:ilvl="6" w:tplc="0C090001" w:tentative="1">
      <w:start w:val="1"/>
      <w:numFmt w:val="bullet"/>
      <w:lvlText w:val=""/>
      <w:lvlJc w:val="left"/>
      <w:pPr>
        <w:ind w:left="4791" w:hanging="360"/>
      </w:pPr>
      <w:rPr>
        <w:rFonts w:ascii="Symbol" w:hAnsi="Symbol" w:hint="default"/>
      </w:rPr>
    </w:lvl>
    <w:lvl w:ilvl="7" w:tplc="0C090003" w:tentative="1">
      <w:start w:val="1"/>
      <w:numFmt w:val="bullet"/>
      <w:lvlText w:val="o"/>
      <w:lvlJc w:val="left"/>
      <w:pPr>
        <w:ind w:left="5511" w:hanging="360"/>
      </w:pPr>
      <w:rPr>
        <w:rFonts w:ascii="Courier New" w:hAnsi="Courier New" w:cs="Courier New" w:hint="default"/>
      </w:rPr>
    </w:lvl>
    <w:lvl w:ilvl="8" w:tplc="0C090005" w:tentative="1">
      <w:start w:val="1"/>
      <w:numFmt w:val="bullet"/>
      <w:lvlText w:val=""/>
      <w:lvlJc w:val="left"/>
      <w:pPr>
        <w:ind w:left="6231" w:hanging="360"/>
      </w:pPr>
      <w:rPr>
        <w:rFonts w:ascii="Wingdings" w:hAnsi="Wingdings" w:hint="default"/>
      </w:rPr>
    </w:lvl>
  </w:abstractNum>
  <w:abstractNum w:abstractNumId="32" w15:restartNumberingAfterBreak="0">
    <w:nsid w:val="75F20C92"/>
    <w:multiLevelType w:val="multilevel"/>
    <w:tmpl w:val="005036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6CC440C"/>
    <w:multiLevelType w:val="hybridMultilevel"/>
    <w:tmpl w:val="77EAB076"/>
    <w:lvl w:ilvl="0" w:tplc="0C090001">
      <w:start w:val="1"/>
      <w:numFmt w:val="bullet"/>
      <w:lvlText w:val=""/>
      <w:lvlJc w:val="left"/>
      <w:pPr>
        <w:ind w:left="471" w:hanging="360"/>
      </w:pPr>
      <w:rPr>
        <w:rFonts w:ascii="Symbol" w:hAnsi="Symbol" w:hint="default"/>
      </w:rPr>
    </w:lvl>
    <w:lvl w:ilvl="1" w:tplc="0C090003" w:tentative="1">
      <w:start w:val="1"/>
      <w:numFmt w:val="bullet"/>
      <w:lvlText w:val="o"/>
      <w:lvlJc w:val="left"/>
      <w:pPr>
        <w:ind w:left="1191" w:hanging="360"/>
      </w:pPr>
      <w:rPr>
        <w:rFonts w:ascii="Courier New" w:hAnsi="Courier New" w:cs="Courier New" w:hint="default"/>
      </w:rPr>
    </w:lvl>
    <w:lvl w:ilvl="2" w:tplc="0C090005" w:tentative="1">
      <w:start w:val="1"/>
      <w:numFmt w:val="bullet"/>
      <w:lvlText w:val=""/>
      <w:lvlJc w:val="left"/>
      <w:pPr>
        <w:ind w:left="1911" w:hanging="360"/>
      </w:pPr>
      <w:rPr>
        <w:rFonts w:ascii="Wingdings" w:hAnsi="Wingdings" w:hint="default"/>
      </w:rPr>
    </w:lvl>
    <w:lvl w:ilvl="3" w:tplc="0C090001" w:tentative="1">
      <w:start w:val="1"/>
      <w:numFmt w:val="bullet"/>
      <w:lvlText w:val=""/>
      <w:lvlJc w:val="left"/>
      <w:pPr>
        <w:ind w:left="2631" w:hanging="360"/>
      </w:pPr>
      <w:rPr>
        <w:rFonts w:ascii="Symbol" w:hAnsi="Symbol" w:hint="default"/>
      </w:rPr>
    </w:lvl>
    <w:lvl w:ilvl="4" w:tplc="0C090003" w:tentative="1">
      <w:start w:val="1"/>
      <w:numFmt w:val="bullet"/>
      <w:lvlText w:val="o"/>
      <w:lvlJc w:val="left"/>
      <w:pPr>
        <w:ind w:left="3351" w:hanging="360"/>
      </w:pPr>
      <w:rPr>
        <w:rFonts w:ascii="Courier New" w:hAnsi="Courier New" w:cs="Courier New" w:hint="default"/>
      </w:rPr>
    </w:lvl>
    <w:lvl w:ilvl="5" w:tplc="0C090005" w:tentative="1">
      <w:start w:val="1"/>
      <w:numFmt w:val="bullet"/>
      <w:lvlText w:val=""/>
      <w:lvlJc w:val="left"/>
      <w:pPr>
        <w:ind w:left="4071" w:hanging="360"/>
      </w:pPr>
      <w:rPr>
        <w:rFonts w:ascii="Wingdings" w:hAnsi="Wingdings" w:hint="default"/>
      </w:rPr>
    </w:lvl>
    <w:lvl w:ilvl="6" w:tplc="0C090001" w:tentative="1">
      <w:start w:val="1"/>
      <w:numFmt w:val="bullet"/>
      <w:lvlText w:val=""/>
      <w:lvlJc w:val="left"/>
      <w:pPr>
        <w:ind w:left="4791" w:hanging="360"/>
      </w:pPr>
      <w:rPr>
        <w:rFonts w:ascii="Symbol" w:hAnsi="Symbol" w:hint="default"/>
      </w:rPr>
    </w:lvl>
    <w:lvl w:ilvl="7" w:tplc="0C090003" w:tentative="1">
      <w:start w:val="1"/>
      <w:numFmt w:val="bullet"/>
      <w:lvlText w:val="o"/>
      <w:lvlJc w:val="left"/>
      <w:pPr>
        <w:ind w:left="5511" w:hanging="360"/>
      </w:pPr>
      <w:rPr>
        <w:rFonts w:ascii="Courier New" w:hAnsi="Courier New" w:cs="Courier New" w:hint="default"/>
      </w:rPr>
    </w:lvl>
    <w:lvl w:ilvl="8" w:tplc="0C090005" w:tentative="1">
      <w:start w:val="1"/>
      <w:numFmt w:val="bullet"/>
      <w:lvlText w:val=""/>
      <w:lvlJc w:val="left"/>
      <w:pPr>
        <w:ind w:left="6231" w:hanging="360"/>
      </w:pPr>
      <w:rPr>
        <w:rFonts w:ascii="Wingdings" w:hAnsi="Wingdings" w:hint="default"/>
      </w:rPr>
    </w:lvl>
  </w:abstractNum>
  <w:abstractNum w:abstractNumId="34" w15:restartNumberingAfterBreak="0">
    <w:nsid w:val="771537FC"/>
    <w:multiLevelType w:val="hybridMultilevel"/>
    <w:tmpl w:val="F890699A"/>
    <w:lvl w:ilvl="0" w:tplc="0C090001">
      <w:start w:val="1"/>
      <w:numFmt w:val="bullet"/>
      <w:lvlText w:val=""/>
      <w:lvlJc w:val="left"/>
      <w:pPr>
        <w:ind w:left="471" w:hanging="360"/>
      </w:pPr>
      <w:rPr>
        <w:rFonts w:ascii="Symbol" w:hAnsi="Symbol" w:hint="default"/>
      </w:rPr>
    </w:lvl>
    <w:lvl w:ilvl="1" w:tplc="0C090003" w:tentative="1">
      <w:start w:val="1"/>
      <w:numFmt w:val="bullet"/>
      <w:lvlText w:val="o"/>
      <w:lvlJc w:val="left"/>
      <w:pPr>
        <w:ind w:left="1191" w:hanging="360"/>
      </w:pPr>
      <w:rPr>
        <w:rFonts w:ascii="Courier New" w:hAnsi="Courier New" w:cs="Courier New" w:hint="default"/>
      </w:rPr>
    </w:lvl>
    <w:lvl w:ilvl="2" w:tplc="0C090005" w:tentative="1">
      <w:start w:val="1"/>
      <w:numFmt w:val="bullet"/>
      <w:lvlText w:val=""/>
      <w:lvlJc w:val="left"/>
      <w:pPr>
        <w:ind w:left="1911" w:hanging="360"/>
      </w:pPr>
      <w:rPr>
        <w:rFonts w:ascii="Wingdings" w:hAnsi="Wingdings" w:hint="default"/>
      </w:rPr>
    </w:lvl>
    <w:lvl w:ilvl="3" w:tplc="0C090001" w:tentative="1">
      <w:start w:val="1"/>
      <w:numFmt w:val="bullet"/>
      <w:lvlText w:val=""/>
      <w:lvlJc w:val="left"/>
      <w:pPr>
        <w:ind w:left="2631" w:hanging="360"/>
      </w:pPr>
      <w:rPr>
        <w:rFonts w:ascii="Symbol" w:hAnsi="Symbol" w:hint="default"/>
      </w:rPr>
    </w:lvl>
    <w:lvl w:ilvl="4" w:tplc="0C090003" w:tentative="1">
      <w:start w:val="1"/>
      <w:numFmt w:val="bullet"/>
      <w:lvlText w:val="o"/>
      <w:lvlJc w:val="left"/>
      <w:pPr>
        <w:ind w:left="3351" w:hanging="360"/>
      </w:pPr>
      <w:rPr>
        <w:rFonts w:ascii="Courier New" w:hAnsi="Courier New" w:cs="Courier New" w:hint="default"/>
      </w:rPr>
    </w:lvl>
    <w:lvl w:ilvl="5" w:tplc="0C090005" w:tentative="1">
      <w:start w:val="1"/>
      <w:numFmt w:val="bullet"/>
      <w:lvlText w:val=""/>
      <w:lvlJc w:val="left"/>
      <w:pPr>
        <w:ind w:left="4071" w:hanging="360"/>
      </w:pPr>
      <w:rPr>
        <w:rFonts w:ascii="Wingdings" w:hAnsi="Wingdings" w:hint="default"/>
      </w:rPr>
    </w:lvl>
    <w:lvl w:ilvl="6" w:tplc="0C090001" w:tentative="1">
      <w:start w:val="1"/>
      <w:numFmt w:val="bullet"/>
      <w:lvlText w:val=""/>
      <w:lvlJc w:val="left"/>
      <w:pPr>
        <w:ind w:left="4791" w:hanging="360"/>
      </w:pPr>
      <w:rPr>
        <w:rFonts w:ascii="Symbol" w:hAnsi="Symbol" w:hint="default"/>
      </w:rPr>
    </w:lvl>
    <w:lvl w:ilvl="7" w:tplc="0C090003" w:tentative="1">
      <w:start w:val="1"/>
      <w:numFmt w:val="bullet"/>
      <w:lvlText w:val="o"/>
      <w:lvlJc w:val="left"/>
      <w:pPr>
        <w:ind w:left="5511" w:hanging="360"/>
      </w:pPr>
      <w:rPr>
        <w:rFonts w:ascii="Courier New" w:hAnsi="Courier New" w:cs="Courier New" w:hint="default"/>
      </w:rPr>
    </w:lvl>
    <w:lvl w:ilvl="8" w:tplc="0C090005" w:tentative="1">
      <w:start w:val="1"/>
      <w:numFmt w:val="bullet"/>
      <w:lvlText w:val=""/>
      <w:lvlJc w:val="left"/>
      <w:pPr>
        <w:ind w:left="6231" w:hanging="360"/>
      </w:pPr>
      <w:rPr>
        <w:rFonts w:ascii="Wingdings" w:hAnsi="Wingdings" w:hint="default"/>
      </w:rPr>
    </w:lvl>
  </w:abstractNum>
  <w:abstractNum w:abstractNumId="35" w15:restartNumberingAfterBreak="0">
    <w:nsid w:val="779D23A8"/>
    <w:multiLevelType w:val="hybridMultilevel"/>
    <w:tmpl w:val="31DAD42A"/>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num w:numId="1" w16cid:durableId="497380464">
    <w:abstractNumId w:val="0"/>
  </w:num>
  <w:num w:numId="2" w16cid:durableId="2074692700">
    <w:abstractNumId w:val="14"/>
  </w:num>
  <w:num w:numId="3" w16cid:durableId="1230655517">
    <w:abstractNumId w:val="35"/>
  </w:num>
  <w:num w:numId="4" w16cid:durableId="1363896914">
    <w:abstractNumId w:val="16"/>
  </w:num>
  <w:num w:numId="5" w16cid:durableId="2031947543">
    <w:abstractNumId w:val="15"/>
  </w:num>
  <w:num w:numId="6" w16cid:durableId="151338976">
    <w:abstractNumId w:val="2"/>
  </w:num>
  <w:num w:numId="7" w16cid:durableId="992222208">
    <w:abstractNumId w:val="3"/>
  </w:num>
  <w:num w:numId="8" w16cid:durableId="1706326620">
    <w:abstractNumId w:val="22"/>
  </w:num>
  <w:num w:numId="9" w16cid:durableId="741758878">
    <w:abstractNumId w:val="7"/>
  </w:num>
  <w:num w:numId="10" w16cid:durableId="21051236">
    <w:abstractNumId w:val="11"/>
  </w:num>
  <w:num w:numId="11" w16cid:durableId="649209526">
    <w:abstractNumId w:val="1"/>
  </w:num>
  <w:num w:numId="12" w16cid:durableId="596400186">
    <w:abstractNumId w:val="8"/>
  </w:num>
  <w:num w:numId="13" w16cid:durableId="352729801">
    <w:abstractNumId w:val="28"/>
  </w:num>
  <w:num w:numId="14" w16cid:durableId="2058626057">
    <w:abstractNumId w:val="18"/>
  </w:num>
  <w:num w:numId="15" w16cid:durableId="2121871520">
    <w:abstractNumId w:val="19"/>
  </w:num>
  <w:num w:numId="16" w16cid:durableId="1015810264">
    <w:abstractNumId w:val="34"/>
  </w:num>
  <w:num w:numId="17" w16cid:durableId="1730575507">
    <w:abstractNumId w:val="21"/>
  </w:num>
  <w:num w:numId="18" w16cid:durableId="1985769042">
    <w:abstractNumId w:val="29"/>
  </w:num>
  <w:num w:numId="19" w16cid:durableId="1553299240">
    <w:abstractNumId w:val="31"/>
  </w:num>
  <w:num w:numId="20" w16cid:durableId="722869281">
    <w:abstractNumId w:val="33"/>
  </w:num>
  <w:num w:numId="21" w16cid:durableId="1490973347">
    <w:abstractNumId w:val="20"/>
  </w:num>
  <w:num w:numId="22" w16cid:durableId="1642030384">
    <w:abstractNumId w:val="12"/>
  </w:num>
  <w:num w:numId="23" w16cid:durableId="1020820176">
    <w:abstractNumId w:val="10"/>
  </w:num>
  <w:num w:numId="24" w16cid:durableId="1943800037">
    <w:abstractNumId w:val="30"/>
  </w:num>
  <w:num w:numId="25" w16cid:durableId="2079396790">
    <w:abstractNumId w:val="25"/>
  </w:num>
  <w:num w:numId="26" w16cid:durableId="449517889">
    <w:abstractNumId w:val="4"/>
  </w:num>
  <w:num w:numId="27" w16cid:durableId="1104501428">
    <w:abstractNumId w:val="13"/>
  </w:num>
  <w:num w:numId="28" w16cid:durableId="1279601566">
    <w:abstractNumId w:val="9"/>
  </w:num>
  <w:num w:numId="29" w16cid:durableId="830490998">
    <w:abstractNumId w:val="27"/>
  </w:num>
  <w:num w:numId="30" w16cid:durableId="216552136">
    <w:abstractNumId w:val="32"/>
  </w:num>
  <w:num w:numId="31" w16cid:durableId="613247560">
    <w:abstractNumId w:val="24"/>
  </w:num>
  <w:num w:numId="32" w16cid:durableId="751849622">
    <w:abstractNumId w:val="23"/>
  </w:num>
  <w:num w:numId="33" w16cid:durableId="210045402">
    <w:abstractNumId w:val="5"/>
  </w:num>
  <w:num w:numId="34" w16cid:durableId="1778136419">
    <w:abstractNumId w:val="17"/>
  </w:num>
  <w:num w:numId="35" w16cid:durableId="1012878485">
    <w:abstractNumId w:val="6"/>
  </w:num>
  <w:num w:numId="36" w16cid:durableId="15167683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08"/>
    <w:rsid w:val="0001110F"/>
    <w:rsid w:val="00016808"/>
    <w:rsid w:val="000206F6"/>
    <w:rsid w:val="00070739"/>
    <w:rsid w:val="00077A28"/>
    <w:rsid w:val="00140635"/>
    <w:rsid w:val="001430D7"/>
    <w:rsid w:val="0017704F"/>
    <w:rsid w:val="00190308"/>
    <w:rsid w:val="001930DE"/>
    <w:rsid w:val="001955E2"/>
    <w:rsid w:val="001976C1"/>
    <w:rsid w:val="001D7948"/>
    <w:rsid w:val="001D7ED7"/>
    <w:rsid w:val="001F5C13"/>
    <w:rsid w:val="00327F3C"/>
    <w:rsid w:val="00340EAD"/>
    <w:rsid w:val="003871FB"/>
    <w:rsid w:val="003B22AA"/>
    <w:rsid w:val="003C12C6"/>
    <w:rsid w:val="003C3FFD"/>
    <w:rsid w:val="00484790"/>
    <w:rsid w:val="004911D5"/>
    <w:rsid w:val="004B0AE9"/>
    <w:rsid w:val="004B5AEF"/>
    <w:rsid w:val="00532795"/>
    <w:rsid w:val="005631B1"/>
    <w:rsid w:val="005F1305"/>
    <w:rsid w:val="005F462D"/>
    <w:rsid w:val="006E3AE3"/>
    <w:rsid w:val="006E3CD3"/>
    <w:rsid w:val="006E6CEE"/>
    <w:rsid w:val="00713D4E"/>
    <w:rsid w:val="00727A08"/>
    <w:rsid w:val="00795FD4"/>
    <w:rsid w:val="007A2F8B"/>
    <w:rsid w:val="007B52D5"/>
    <w:rsid w:val="00807662"/>
    <w:rsid w:val="008720E1"/>
    <w:rsid w:val="00882A44"/>
    <w:rsid w:val="008B3E76"/>
    <w:rsid w:val="008B5C51"/>
    <w:rsid w:val="008B7BAB"/>
    <w:rsid w:val="008C4F3D"/>
    <w:rsid w:val="00909060"/>
    <w:rsid w:val="009A1555"/>
    <w:rsid w:val="009B014F"/>
    <w:rsid w:val="009B3422"/>
    <w:rsid w:val="009C2CB9"/>
    <w:rsid w:val="009F0116"/>
    <w:rsid w:val="009F0C51"/>
    <w:rsid w:val="009F238C"/>
    <w:rsid w:val="009F5BA9"/>
    <w:rsid w:val="00A71715"/>
    <w:rsid w:val="00AA105D"/>
    <w:rsid w:val="00AB1AE7"/>
    <w:rsid w:val="00AB65AE"/>
    <w:rsid w:val="00AD5039"/>
    <w:rsid w:val="00B128A6"/>
    <w:rsid w:val="00B205BC"/>
    <w:rsid w:val="00BB3093"/>
    <w:rsid w:val="00BB5504"/>
    <w:rsid w:val="00BD1B2B"/>
    <w:rsid w:val="00BD4281"/>
    <w:rsid w:val="00BD638E"/>
    <w:rsid w:val="00BF23A1"/>
    <w:rsid w:val="00BF55B3"/>
    <w:rsid w:val="00C269A5"/>
    <w:rsid w:val="00C44534"/>
    <w:rsid w:val="00C73BA9"/>
    <w:rsid w:val="00CB1698"/>
    <w:rsid w:val="00CE0B24"/>
    <w:rsid w:val="00CE10D9"/>
    <w:rsid w:val="00D518C3"/>
    <w:rsid w:val="00DC75A7"/>
    <w:rsid w:val="00DD5766"/>
    <w:rsid w:val="00DF61A7"/>
    <w:rsid w:val="00DF797D"/>
    <w:rsid w:val="00E016CA"/>
    <w:rsid w:val="00E33489"/>
    <w:rsid w:val="00E71189"/>
    <w:rsid w:val="00E9040D"/>
    <w:rsid w:val="00EA2F71"/>
    <w:rsid w:val="00F06653"/>
    <w:rsid w:val="00F17913"/>
    <w:rsid w:val="00F26B48"/>
    <w:rsid w:val="00F33AB4"/>
    <w:rsid w:val="00FA051C"/>
    <w:rsid w:val="00FE5617"/>
    <w:rsid w:val="00FF0C1C"/>
    <w:rsid w:val="029CF11E"/>
    <w:rsid w:val="03EF1EC0"/>
    <w:rsid w:val="05340B7F"/>
    <w:rsid w:val="058AEF21"/>
    <w:rsid w:val="0730E02C"/>
    <w:rsid w:val="07C93C70"/>
    <w:rsid w:val="09EE7388"/>
    <w:rsid w:val="0B9A1FCB"/>
    <w:rsid w:val="0D977690"/>
    <w:rsid w:val="0E0F6562"/>
    <w:rsid w:val="0E928817"/>
    <w:rsid w:val="0F93DD2B"/>
    <w:rsid w:val="141A5C60"/>
    <w:rsid w:val="14F9057D"/>
    <w:rsid w:val="1527D9B4"/>
    <w:rsid w:val="15917CC5"/>
    <w:rsid w:val="166C6F9B"/>
    <w:rsid w:val="1744D0D2"/>
    <w:rsid w:val="1B3B3AE3"/>
    <w:rsid w:val="1BF40B94"/>
    <w:rsid w:val="1FD47E51"/>
    <w:rsid w:val="236A1468"/>
    <w:rsid w:val="252837F6"/>
    <w:rsid w:val="255119F1"/>
    <w:rsid w:val="27DE6D93"/>
    <w:rsid w:val="2A056C29"/>
    <w:rsid w:val="2A0F9863"/>
    <w:rsid w:val="2B309FF8"/>
    <w:rsid w:val="2C917F16"/>
    <w:rsid w:val="2E21BD05"/>
    <w:rsid w:val="2EA4D0B6"/>
    <w:rsid w:val="3189FDAA"/>
    <w:rsid w:val="31F564BE"/>
    <w:rsid w:val="34866AA3"/>
    <w:rsid w:val="36AE876F"/>
    <w:rsid w:val="38328A9F"/>
    <w:rsid w:val="39C05DE2"/>
    <w:rsid w:val="3FDD8BAA"/>
    <w:rsid w:val="40AA3C6D"/>
    <w:rsid w:val="4110E29B"/>
    <w:rsid w:val="413BF64C"/>
    <w:rsid w:val="41795C0B"/>
    <w:rsid w:val="4645F1A9"/>
    <w:rsid w:val="464CCD2E"/>
    <w:rsid w:val="465E8CF7"/>
    <w:rsid w:val="46B059E8"/>
    <w:rsid w:val="4ADBC051"/>
    <w:rsid w:val="4CFD1F74"/>
    <w:rsid w:val="4E419E49"/>
    <w:rsid w:val="4E87DECC"/>
    <w:rsid w:val="4F688A66"/>
    <w:rsid w:val="50BC0149"/>
    <w:rsid w:val="50D8AE31"/>
    <w:rsid w:val="5154CDF6"/>
    <w:rsid w:val="52A2F225"/>
    <w:rsid w:val="5B77EB30"/>
    <w:rsid w:val="5E2A994C"/>
    <w:rsid w:val="5E5B9D8F"/>
    <w:rsid w:val="60A99D90"/>
    <w:rsid w:val="62380034"/>
    <w:rsid w:val="62456DF1"/>
    <w:rsid w:val="6357241F"/>
    <w:rsid w:val="641C0E96"/>
    <w:rsid w:val="659CC9A6"/>
    <w:rsid w:val="6626E949"/>
    <w:rsid w:val="66E89129"/>
    <w:rsid w:val="6B0D240E"/>
    <w:rsid w:val="6BA61969"/>
    <w:rsid w:val="6C0DF81E"/>
    <w:rsid w:val="6CC57F6F"/>
    <w:rsid w:val="6DA9C87F"/>
    <w:rsid w:val="6DAD6F0B"/>
    <w:rsid w:val="6E18C4C2"/>
    <w:rsid w:val="6E6109A8"/>
    <w:rsid w:val="74680DD8"/>
    <w:rsid w:val="7758984B"/>
    <w:rsid w:val="7C257897"/>
    <w:rsid w:val="7CFCC98A"/>
    <w:rsid w:val="7D8369C6"/>
    <w:rsid w:val="7E275B75"/>
    <w:rsid w:val="7E8D7050"/>
    <w:rsid w:val="7EDF1DA0"/>
    <w:rsid w:val="7FB1B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7F5E6"/>
  <w15:docId w15:val="{E302F9C5-C348-4236-94F8-6AF1B52B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10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4"/>
      <w:ind w:left="287" w:right="350"/>
      <w:jc w:val="center"/>
    </w:pPr>
    <w:rPr>
      <w:sz w:val="96"/>
      <w:szCs w:val="96"/>
    </w:rPr>
  </w:style>
  <w:style w:type="paragraph" w:styleId="ListParagraph">
    <w:name w:val="List Paragraph"/>
    <w:basedOn w:val="Normal"/>
    <w:uiPriority w:val="1"/>
    <w:qFormat/>
    <w:pPr>
      <w:spacing w:before="168"/>
      <w:ind w:left="666" w:hanging="567"/>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DF797D"/>
    <w:pPr>
      <w:tabs>
        <w:tab w:val="center" w:pos="4513"/>
        <w:tab w:val="right" w:pos="9026"/>
      </w:tabs>
    </w:pPr>
  </w:style>
  <w:style w:type="character" w:customStyle="1" w:styleId="HeaderChar">
    <w:name w:val="Header Char"/>
    <w:basedOn w:val="DefaultParagraphFont"/>
    <w:link w:val="Header"/>
    <w:uiPriority w:val="99"/>
    <w:rsid w:val="00DF797D"/>
    <w:rPr>
      <w:rFonts w:ascii="Gill Sans MT" w:eastAsia="Gill Sans MT" w:hAnsi="Gill Sans MT" w:cs="Gill Sans MT"/>
    </w:rPr>
  </w:style>
  <w:style w:type="paragraph" w:styleId="Footer">
    <w:name w:val="footer"/>
    <w:basedOn w:val="Normal"/>
    <w:link w:val="FooterChar"/>
    <w:uiPriority w:val="99"/>
    <w:unhideWhenUsed/>
    <w:rsid w:val="00DF797D"/>
    <w:pPr>
      <w:tabs>
        <w:tab w:val="center" w:pos="4513"/>
        <w:tab w:val="right" w:pos="9026"/>
      </w:tabs>
    </w:pPr>
  </w:style>
  <w:style w:type="character" w:customStyle="1" w:styleId="FooterChar">
    <w:name w:val="Footer Char"/>
    <w:basedOn w:val="DefaultParagraphFont"/>
    <w:link w:val="Footer"/>
    <w:uiPriority w:val="99"/>
    <w:rsid w:val="00DF797D"/>
    <w:rPr>
      <w:rFonts w:ascii="Gill Sans MT" w:eastAsia="Gill Sans MT" w:hAnsi="Gill Sans MT" w:cs="Gill Sans MT"/>
    </w:rPr>
  </w:style>
  <w:style w:type="table" w:styleId="TableGrid">
    <w:name w:val="Table Grid"/>
    <w:basedOn w:val="TableNormal"/>
    <w:uiPriority w:val="39"/>
    <w:rsid w:val="00DF7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019">
    <w:name w:val="f2019"/>
    <w:basedOn w:val="Normal"/>
    <w:rsid w:val="00F33AB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uiPriority w:val="99"/>
    <w:rsid w:val="00795FD4"/>
    <w:rPr>
      <w:sz w:val="16"/>
      <w:szCs w:val="16"/>
    </w:rPr>
  </w:style>
  <w:style w:type="paragraph" w:styleId="CommentText">
    <w:name w:val="annotation text"/>
    <w:basedOn w:val="Normal"/>
    <w:link w:val="CommentTextChar"/>
    <w:uiPriority w:val="99"/>
    <w:rsid w:val="00795FD4"/>
    <w:pPr>
      <w:keepLines/>
      <w:widowControl/>
      <w:tabs>
        <w:tab w:val="left" w:pos="567"/>
      </w:tabs>
      <w:autoSpaceDE/>
      <w:autoSpaceDN/>
      <w:spacing w:after="140" w:line="300" w:lineRule="atLeast"/>
    </w:pPr>
    <w:rPr>
      <w:rFonts w:eastAsia="Times New Roman" w:cs="Times New Roman"/>
      <w:sz w:val="20"/>
      <w:szCs w:val="20"/>
      <w:lang w:val="en-AU"/>
    </w:rPr>
  </w:style>
  <w:style w:type="character" w:customStyle="1" w:styleId="CommentTextChar">
    <w:name w:val="Comment Text Char"/>
    <w:basedOn w:val="DefaultParagraphFont"/>
    <w:link w:val="CommentText"/>
    <w:uiPriority w:val="99"/>
    <w:rsid w:val="00795FD4"/>
    <w:rPr>
      <w:rFonts w:ascii="Gill Sans MT" w:eastAsia="Times New Roman" w:hAnsi="Gill Sans MT" w:cs="Times New Roman"/>
      <w:sz w:val="20"/>
      <w:szCs w:val="20"/>
      <w:lang w:val="en-AU"/>
    </w:rPr>
  </w:style>
  <w:style w:type="character" w:customStyle="1" w:styleId="eop">
    <w:name w:val="eop"/>
    <w:basedOn w:val="DefaultParagraphFont"/>
    <w:rsid w:val="00795FD4"/>
  </w:style>
  <w:style w:type="paragraph" w:customStyle="1" w:styleId="paragraph">
    <w:name w:val="paragraph"/>
    <w:basedOn w:val="Normal"/>
    <w:rsid w:val="00795FD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A71715"/>
    <w:pPr>
      <w:keepLines w:val="0"/>
      <w:widowControl w:val="0"/>
      <w:tabs>
        <w:tab w:val="clear" w:pos="567"/>
      </w:tabs>
      <w:autoSpaceDE w:val="0"/>
      <w:autoSpaceDN w:val="0"/>
      <w:spacing w:after="0" w:line="240" w:lineRule="auto"/>
    </w:pPr>
    <w:rPr>
      <w:rFonts w:eastAsia="Gill Sans MT" w:cs="Gill Sans MT"/>
      <w:b/>
      <w:bCs/>
      <w:lang w:val="en-US"/>
    </w:rPr>
  </w:style>
  <w:style w:type="character" w:customStyle="1" w:styleId="CommentSubjectChar">
    <w:name w:val="Comment Subject Char"/>
    <w:basedOn w:val="CommentTextChar"/>
    <w:link w:val="CommentSubject"/>
    <w:uiPriority w:val="99"/>
    <w:semiHidden/>
    <w:rsid w:val="00A71715"/>
    <w:rPr>
      <w:rFonts w:ascii="Gill Sans MT" w:eastAsia="Gill Sans MT" w:hAnsi="Gill Sans MT" w:cs="Gill Sans MT"/>
      <w:b/>
      <w:bCs/>
      <w:sz w:val="20"/>
      <w:szCs w:val="20"/>
      <w:lang w:val="en-AU"/>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340EAD"/>
    <w:rPr>
      <w:color w:val="0000FF" w:themeColor="hyperlink"/>
      <w:u w:val="single"/>
    </w:rPr>
  </w:style>
  <w:style w:type="character" w:styleId="UnresolvedMention">
    <w:name w:val="Unresolved Mention"/>
    <w:basedOn w:val="DefaultParagraphFont"/>
    <w:uiPriority w:val="99"/>
    <w:semiHidden/>
    <w:unhideWhenUsed/>
    <w:rsid w:val="00340EAD"/>
    <w:rPr>
      <w:color w:val="605E5C"/>
      <w:shd w:val="clear" w:color="auto" w:fill="E1DFDD"/>
    </w:rPr>
  </w:style>
  <w:style w:type="paragraph" w:styleId="Revision">
    <w:name w:val="Revision"/>
    <w:hidden/>
    <w:uiPriority w:val="99"/>
    <w:semiHidden/>
    <w:rsid w:val="00F26B48"/>
    <w:pPr>
      <w:widowControl/>
      <w:autoSpaceDE/>
      <w:autoSpaceDN/>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0586">
      <w:bodyDiv w:val="1"/>
      <w:marLeft w:val="0"/>
      <w:marRight w:val="0"/>
      <w:marTop w:val="0"/>
      <w:marBottom w:val="0"/>
      <w:divBdr>
        <w:top w:val="none" w:sz="0" w:space="0" w:color="auto"/>
        <w:left w:val="none" w:sz="0" w:space="0" w:color="auto"/>
        <w:bottom w:val="none" w:sz="0" w:space="0" w:color="auto"/>
        <w:right w:val="none" w:sz="0" w:space="0" w:color="auto"/>
      </w:divBdr>
    </w:div>
    <w:div w:id="110423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spharmacy@th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0907-5FEE-4D3E-A59D-E07DA0EB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Nina</dc:creator>
  <cp:lastModifiedBy>Manning, Nina</cp:lastModifiedBy>
  <cp:revision>27</cp:revision>
  <cp:lastPrinted>2023-05-09T04:55:00Z</cp:lastPrinted>
  <dcterms:created xsi:type="dcterms:W3CDTF">2022-12-14T22:48:00Z</dcterms:created>
  <dcterms:modified xsi:type="dcterms:W3CDTF">2023-06-05T00:43:00Z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for Office 365</vt:lpwstr>
  </property>
  <property fmtid="{D5CDD505-2E9C-101B-9397-08002B2CF9AE}" pid="4" name="LastSaved">
    <vt:filetime>2022-11-22T00:00:00Z</vt:filetime>
  </property>
  <property fmtid="{D5CDD505-2E9C-101B-9397-08002B2CF9AE}" pid="5" name="Producer">
    <vt:lpwstr>Microsoft® Word for Office 365</vt:lpwstr>
  </property>
</Properties>
</file>