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smanian Perinatal Data Collection Form guidelines extract"/>
        <w:tblDescription w:val="Tasmanian Perinatal Data Collection Form guidelines extract"/>
      </w:tblPr>
      <w:tblGrid>
        <w:gridCol w:w="10596"/>
      </w:tblGrid>
      <w:tr w:rsidR="00463678" w:rsidRPr="00B33E72" w14:paraId="6AE0B695" w14:textId="77777777" w:rsidTr="00CA79C5">
        <w:trPr>
          <w:trHeight w:val="851"/>
        </w:trPr>
        <w:tc>
          <w:tcPr>
            <w:tcW w:w="10596" w:type="dxa"/>
            <w:vAlign w:val="bottom"/>
          </w:tcPr>
          <w:p w14:paraId="4D2D470F" w14:textId="77777777" w:rsidR="00463678" w:rsidRDefault="00463678" w:rsidP="00463678">
            <w:pPr>
              <w:ind w:left="-108" w:right="-186"/>
              <w:rPr>
                <w:rFonts w:cs="Browallia New"/>
                <w:b/>
                <w:sz w:val="28"/>
                <w:szCs w:val="43"/>
              </w:rPr>
            </w:pPr>
            <w:r w:rsidRPr="00B33E72">
              <w:rPr>
                <w:rFonts w:cs="Browallia New"/>
                <w:b/>
                <w:noProof/>
                <w:sz w:val="28"/>
                <w:lang w:eastAsia="en-AU"/>
              </w:rPr>
              <w:drawing>
                <wp:anchor distT="0" distB="0" distL="114300" distR="114300" simplePos="0" relativeHeight="251651584" behindDoc="0" locked="0" layoutInCell="1" allowOverlap="1" wp14:anchorId="2FE4DFCE" wp14:editId="125BA03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-15875</wp:posOffset>
                  </wp:positionV>
                  <wp:extent cx="527050" cy="518795"/>
                  <wp:effectExtent l="0" t="0" r="6350" b="0"/>
                  <wp:wrapNone/>
                  <wp:docPr id="10" name="Picture 10" descr="COUNCIL OF OBSTETRIC &amp; PAEDIATRIC MORTALITY &amp; MORBIDITY LOGO" title="COUNCIL OF OBSTETRIC &amp; PAEDIATRIC MORTALITY &amp; MORBID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MM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rowallia New"/>
                <w:b/>
                <w:sz w:val="28"/>
                <w:szCs w:val="43"/>
              </w:rPr>
              <w:t xml:space="preserve">               </w:t>
            </w:r>
          </w:p>
          <w:p w14:paraId="0AEE1678" w14:textId="7A1F830D" w:rsidR="00463678" w:rsidRPr="00B33E72" w:rsidRDefault="005A39E0" w:rsidP="00463678">
            <w:pPr>
              <w:ind w:left="-108" w:right="-186"/>
              <w:rPr>
                <w:rFonts w:cs="Browallia New"/>
                <w:b/>
                <w:sz w:val="28"/>
                <w:szCs w:val="43"/>
              </w:rPr>
            </w:pPr>
            <w:r>
              <w:rPr>
                <w:rFonts w:cs="Browallia New"/>
                <w:b/>
                <w:sz w:val="28"/>
                <w:szCs w:val="43"/>
              </w:rPr>
              <w:t xml:space="preserve">    </w:t>
            </w:r>
            <w:r w:rsidR="00463678">
              <w:rPr>
                <w:rFonts w:cs="Browallia New"/>
                <w:b/>
                <w:sz w:val="28"/>
                <w:szCs w:val="43"/>
              </w:rPr>
              <w:t xml:space="preserve">             </w:t>
            </w:r>
            <w:r w:rsidR="00463678" w:rsidRPr="00B33E72">
              <w:rPr>
                <w:rFonts w:cs="Browallia New"/>
                <w:b/>
                <w:sz w:val="28"/>
                <w:szCs w:val="43"/>
              </w:rPr>
              <w:t>OUNCIL OF OBSTETRIC &amp; PAEDIATRIC MORTALITY &amp; MORBIDITY</w:t>
            </w:r>
          </w:p>
        </w:tc>
      </w:tr>
      <w:tr w:rsidR="002E6259" w:rsidRPr="00B33E72" w14:paraId="4F5F4232" w14:textId="77777777" w:rsidTr="00CA79C5">
        <w:trPr>
          <w:trHeight w:val="20"/>
        </w:trPr>
        <w:tc>
          <w:tcPr>
            <w:tcW w:w="10596" w:type="dxa"/>
          </w:tcPr>
          <w:p w14:paraId="49C96CC9" w14:textId="77777777" w:rsidR="002E6259" w:rsidRPr="00B33E72" w:rsidRDefault="002E6259" w:rsidP="002E6259">
            <w:pPr>
              <w:jc w:val="center"/>
              <w:rPr>
                <w:rFonts w:cs="Browallia New"/>
                <w:b/>
                <w:sz w:val="2"/>
              </w:rPr>
            </w:pPr>
          </w:p>
        </w:tc>
      </w:tr>
      <w:tr w:rsidR="002E6259" w:rsidRPr="00B33E72" w14:paraId="5AB51A25" w14:textId="77777777" w:rsidTr="00CA79C5">
        <w:tc>
          <w:tcPr>
            <w:tcW w:w="10596" w:type="dxa"/>
            <w:shd w:val="clear" w:color="auto" w:fill="BFBFBF" w:themeFill="background1" w:themeFillShade="BF"/>
          </w:tcPr>
          <w:p w14:paraId="147B5694" w14:textId="1A208BE4" w:rsidR="002E6259" w:rsidRPr="00B33E72" w:rsidRDefault="002E6259" w:rsidP="002E6259">
            <w:pPr>
              <w:jc w:val="center"/>
              <w:rPr>
                <w:rFonts w:cs="Browallia New"/>
                <w:b/>
              </w:rPr>
            </w:pPr>
            <w:r w:rsidRPr="00463678">
              <w:rPr>
                <w:rFonts w:cs="Browallia New"/>
                <w:b/>
                <w:sz w:val="32"/>
              </w:rPr>
              <w:t xml:space="preserve">TASMANIAN </w:t>
            </w:r>
            <w:r w:rsidR="00463678" w:rsidRPr="00463678">
              <w:rPr>
                <w:rFonts w:cs="Browallia New"/>
                <w:b/>
                <w:sz w:val="32"/>
              </w:rPr>
              <w:t>CONGENITAL ABNORMALITY NOTIFICATION</w:t>
            </w:r>
            <w:r w:rsidRPr="00463678">
              <w:rPr>
                <w:rFonts w:cs="Browallia New"/>
                <w:b/>
                <w:sz w:val="32"/>
              </w:rPr>
              <w:t xml:space="preserve"> FORM</w:t>
            </w:r>
          </w:p>
        </w:tc>
      </w:tr>
      <w:tr w:rsidR="002E6259" w:rsidRPr="00B33E72" w14:paraId="6FBAB658" w14:textId="77777777" w:rsidTr="00CA79C5">
        <w:tc>
          <w:tcPr>
            <w:tcW w:w="10596" w:type="dxa"/>
          </w:tcPr>
          <w:p w14:paraId="70B8E7FD" w14:textId="77777777" w:rsidR="002E6259" w:rsidRPr="00B33E72" w:rsidRDefault="002E6259" w:rsidP="001D5CDD">
            <w:pPr>
              <w:autoSpaceDE w:val="0"/>
              <w:autoSpaceDN w:val="0"/>
              <w:adjustRightInd w:val="0"/>
              <w:rPr>
                <w:rFonts w:cs="Browallia New"/>
                <w:sz w:val="16"/>
              </w:rPr>
            </w:pPr>
          </w:p>
          <w:p w14:paraId="421147FD" w14:textId="5D1A93EE" w:rsidR="00463678" w:rsidRPr="009A26B4" w:rsidRDefault="00463678" w:rsidP="00463678">
            <w:pPr>
              <w:autoSpaceDE w:val="0"/>
              <w:autoSpaceDN w:val="0"/>
              <w:adjustRightInd w:val="0"/>
              <w:rPr>
                <w:rFonts w:cs="Browallia New"/>
                <w:sz w:val="18"/>
              </w:rPr>
            </w:pPr>
            <w:r w:rsidRPr="009A26B4">
              <w:rPr>
                <w:rFonts w:cs="Browallia New"/>
                <w:sz w:val="18"/>
              </w:rPr>
              <w:t>This notification form must be completed for all infants (both liveborn and stillborn) where a congenital abnormality is detected during pregnancy and/or before discharge from birthing hospital.</w:t>
            </w:r>
            <w:r w:rsidR="00CB4247">
              <w:rPr>
                <w:rFonts w:cs="Browallia New"/>
                <w:sz w:val="18"/>
              </w:rPr>
              <w:t xml:space="preserve"> </w:t>
            </w:r>
            <w:r w:rsidRPr="009A26B4">
              <w:rPr>
                <w:rFonts w:cs="Browallia New"/>
                <w:sz w:val="18"/>
              </w:rPr>
              <w:t xml:space="preserve"> To be completed by the clinician.</w:t>
            </w:r>
          </w:p>
          <w:p w14:paraId="75B94A3B" w14:textId="77777777" w:rsidR="00463678" w:rsidRDefault="00463678" w:rsidP="00463678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0"/>
                <w:szCs w:val="20"/>
              </w:rPr>
            </w:pPr>
          </w:p>
          <w:p w14:paraId="3E857352" w14:textId="0F1E22E1" w:rsidR="00463678" w:rsidRPr="001F5172" w:rsidRDefault="001F5172" w:rsidP="001F5172">
            <w:pPr>
              <w:autoSpaceDE w:val="0"/>
              <w:autoSpaceDN w:val="0"/>
              <w:adjustRightInd w:val="0"/>
              <w:spacing w:after="120" w:line="276" w:lineRule="auto"/>
              <w:ind w:right="324"/>
              <w:jc w:val="right"/>
              <w:rPr>
                <w:rFonts w:cs="Browallia New"/>
                <w:i/>
                <w:sz w:val="16"/>
              </w:rPr>
            </w:pPr>
            <w:r w:rsidRPr="001F5172">
              <w:rPr>
                <w:rFonts w:cs="Browallia New"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A65DAE" wp14:editId="218F24BD">
                      <wp:simplePos x="0" y="0"/>
                      <wp:positionH relativeFrom="column">
                        <wp:posOffset>-19192</wp:posOffset>
                      </wp:positionH>
                      <wp:positionV relativeFrom="paragraph">
                        <wp:posOffset>161271</wp:posOffset>
                      </wp:positionV>
                      <wp:extent cx="6638925" cy="1733266"/>
                      <wp:effectExtent l="0" t="0" r="2857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7332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6F3C" id="Rectangle 8" o:spid="_x0000_s1026" style="position:absolute;margin-left:-1.5pt;margin-top:12.7pt;width:522.75pt;height:13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="00463678" w:rsidRPr="001F5172">
              <w:rPr>
                <w:rFonts w:cs="Browallia New"/>
                <w:i/>
                <w:sz w:val="16"/>
              </w:rPr>
              <w:t>Effective 1 January 2019</w:t>
            </w:r>
          </w:p>
          <w:tbl>
            <w:tblPr>
              <w:tblStyle w:val="TableGrid"/>
              <w:tblW w:w="10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Mother's Details"/>
              <w:tblDescription w:val="Mother's Details"/>
            </w:tblPr>
            <w:tblGrid>
              <w:gridCol w:w="892"/>
              <w:gridCol w:w="222"/>
              <w:gridCol w:w="82"/>
              <w:gridCol w:w="14"/>
              <w:gridCol w:w="289"/>
              <w:gridCol w:w="145"/>
              <w:gridCol w:w="161"/>
              <w:gridCol w:w="285"/>
              <w:gridCol w:w="22"/>
              <w:gridCol w:w="303"/>
              <w:gridCol w:w="104"/>
              <w:gridCol w:w="200"/>
              <w:gridCol w:w="249"/>
              <w:gridCol w:w="54"/>
              <w:gridCol w:w="194"/>
              <w:gridCol w:w="110"/>
              <w:gridCol w:w="325"/>
              <w:gridCol w:w="32"/>
              <w:gridCol w:w="150"/>
              <w:gridCol w:w="54"/>
              <w:gridCol w:w="320"/>
              <w:gridCol w:w="61"/>
              <w:gridCol w:w="314"/>
              <w:gridCol w:w="374"/>
              <w:gridCol w:w="95"/>
              <w:gridCol w:w="280"/>
              <w:gridCol w:w="44"/>
              <w:gridCol w:w="324"/>
              <w:gridCol w:w="6"/>
              <w:gridCol w:w="318"/>
              <w:gridCol w:w="57"/>
              <w:gridCol w:w="267"/>
              <w:gridCol w:w="107"/>
              <w:gridCol w:w="217"/>
              <w:gridCol w:w="158"/>
              <w:gridCol w:w="166"/>
              <w:gridCol w:w="130"/>
              <w:gridCol w:w="79"/>
              <w:gridCol w:w="115"/>
              <w:gridCol w:w="325"/>
              <w:gridCol w:w="330"/>
              <w:gridCol w:w="250"/>
              <w:gridCol w:w="267"/>
              <w:gridCol w:w="239"/>
              <w:gridCol w:w="29"/>
              <w:gridCol w:w="268"/>
              <w:gridCol w:w="268"/>
              <w:gridCol w:w="267"/>
              <w:gridCol w:w="268"/>
              <w:gridCol w:w="268"/>
              <w:gridCol w:w="268"/>
            </w:tblGrid>
            <w:tr w:rsidR="00463678" w:rsidRPr="00B33E72" w14:paraId="044E2866" w14:textId="77777777" w:rsidTr="004511EF">
              <w:trPr>
                <w:gridAfter w:val="33"/>
                <w:wAfter w:w="6683" w:type="dxa"/>
                <w:trHeight w:val="295"/>
              </w:trPr>
              <w:tc>
                <w:tcPr>
                  <w:tcW w:w="3683" w:type="dxa"/>
                  <w:gridSpan w:val="18"/>
                  <w:shd w:val="clear" w:color="auto" w:fill="BFBFBF" w:themeFill="background1" w:themeFillShade="BF"/>
                  <w:vAlign w:val="center"/>
                </w:tcPr>
                <w:p w14:paraId="0D668212" w14:textId="77777777" w:rsidR="00463678" w:rsidRPr="00B33E72" w:rsidRDefault="00463678" w:rsidP="00463678">
                  <w:pPr>
                    <w:rPr>
                      <w:rFonts w:cs="Arial"/>
                      <w:b/>
                      <w:sz w:val="18"/>
                      <w:szCs w:val="20"/>
                    </w:rPr>
                  </w:pPr>
                  <w:r w:rsidRPr="00B33E72">
                    <w:rPr>
                      <w:rFonts w:cs="Arial"/>
                      <w:b/>
                      <w:sz w:val="18"/>
                      <w:szCs w:val="20"/>
                    </w:rPr>
                    <w:t>MOTHER’S DETAILS</w:t>
                  </w:r>
                </w:p>
              </w:tc>
            </w:tr>
            <w:tr w:rsidR="004511EF" w:rsidRPr="00B33E72" w14:paraId="78588945" w14:textId="77777777" w:rsidTr="004511EF">
              <w:trPr>
                <w:gridAfter w:val="33"/>
                <w:wAfter w:w="6683" w:type="dxa"/>
                <w:trHeight w:val="295"/>
              </w:trPr>
              <w:tc>
                <w:tcPr>
                  <w:tcW w:w="3683" w:type="dxa"/>
                  <w:gridSpan w:val="18"/>
                  <w:shd w:val="clear" w:color="auto" w:fill="auto"/>
                  <w:vAlign w:val="center"/>
                </w:tcPr>
                <w:p w14:paraId="45375F87" w14:textId="77777777" w:rsidR="004511EF" w:rsidRPr="00B33E72" w:rsidRDefault="004511EF" w:rsidP="00463678">
                  <w:pPr>
                    <w:rPr>
                      <w:rFonts w:cs="Arial"/>
                      <w:b/>
                      <w:sz w:val="18"/>
                      <w:szCs w:val="20"/>
                    </w:rPr>
                  </w:pPr>
                </w:p>
              </w:tc>
            </w:tr>
            <w:tr w:rsidR="00463678" w:rsidRPr="00B33E72" w14:paraId="5832CB7F" w14:textId="36B833F1" w:rsidTr="002B7360">
              <w:trPr>
                <w:trHeight w:val="295"/>
              </w:trPr>
              <w:tc>
                <w:tcPr>
                  <w:tcW w:w="1210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68028A7E" w14:textId="77B3D0D9" w:rsidR="00463678" w:rsidRPr="00CB4247" w:rsidRDefault="00463678" w:rsidP="00463678">
                  <w:pPr>
                    <w:rPr>
                      <w:rFonts w:cs="Browallia New"/>
                      <w:b/>
                      <w:sz w:val="18"/>
                      <w:szCs w:val="18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8"/>
                    </w:rPr>
                    <w:t>Hospital code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74EE2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A052D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5575A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506E4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865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962196" w14:textId="3F6693A9" w:rsidR="00463678" w:rsidRPr="005A11EB" w:rsidRDefault="00463678" w:rsidP="00463678">
                  <w:pPr>
                    <w:jc w:val="center"/>
                    <w:rPr>
                      <w:rFonts w:cs="Browallia New"/>
                      <w:b/>
                      <w:sz w:val="15"/>
                      <w:szCs w:val="15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URN</w:t>
                  </w:r>
                </w:p>
              </w:tc>
              <w:tc>
                <w:tcPr>
                  <w:tcW w:w="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33947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94511" w14:textId="77777777" w:rsidR="00463678" w:rsidRPr="005A11EB" w:rsidRDefault="00463678" w:rsidP="00463678">
                  <w:pPr>
                    <w:rPr>
                      <w:rFonts w:cs="Browallia New"/>
                      <w:noProof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B62C9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9890C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B4489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117EF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FEF56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D82F8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63DEF" w14:textId="77777777" w:rsidR="00463678" w:rsidRPr="005A11EB" w:rsidRDefault="00463678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770" w:type="dxa"/>
                  <w:gridSpan w:val="3"/>
                  <w:vAlign w:val="center"/>
                </w:tcPr>
                <w:p w14:paraId="47042120" w14:textId="0477914F" w:rsidR="00463678" w:rsidRPr="00B33E72" w:rsidRDefault="00463678" w:rsidP="00463678"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 xml:space="preserve">Suburb </w:t>
                  </w:r>
                </w:p>
              </w:tc>
              <w:tc>
                <w:tcPr>
                  <w:tcW w:w="2392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53AD8668" w14:textId="77777777" w:rsidR="00463678" w:rsidRPr="00B33E72" w:rsidRDefault="00463678" w:rsidP="00463678"/>
              </w:tc>
            </w:tr>
            <w:tr w:rsidR="00541290" w:rsidRPr="00B33E72" w14:paraId="35EFA6C5" w14:textId="77777777" w:rsidTr="00482A0D">
              <w:trPr>
                <w:trHeight w:val="227"/>
              </w:trPr>
              <w:tc>
                <w:tcPr>
                  <w:tcW w:w="10366" w:type="dxa"/>
                  <w:gridSpan w:val="51"/>
                  <w:vAlign w:val="center"/>
                </w:tcPr>
                <w:p w14:paraId="2A12FFE4" w14:textId="77777777" w:rsidR="00541290" w:rsidRPr="00664342" w:rsidRDefault="00541290" w:rsidP="00463678">
                  <w:pPr>
                    <w:rPr>
                      <w:sz w:val="7"/>
                    </w:rPr>
                  </w:pPr>
                </w:p>
              </w:tc>
            </w:tr>
            <w:tr w:rsidR="004511EF" w:rsidRPr="00B33E72" w14:paraId="41BCFF67" w14:textId="77777777" w:rsidTr="00CB4247">
              <w:trPr>
                <w:trHeight w:val="295"/>
              </w:trPr>
              <w:tc>
                <w:tcPr>
                  <w:tcW w:w="1114" w:type="dxa"/>
                  <w:gridSpan w:val="2"/>
                  <w:vAlign w:val="center"/>
                </w:tcPr>
                <w:p w14:paraId="4570891A" w14:textId="77777777" w:rsidR="004511EF" w:rsidRPr="005A11EB" w:rsidRDefault="004511EF" w:rsidP="00463678">
                  <w:pPr>
                    <w:rPr>
                      <w:rFonts w:cs="Browallia New"/>
                      <w:b/>
                      <w:sz w:val="15"/>
                      <w:szCs w:val="15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Surname</w:t>
                  </w:r>
                </w:p>
              </w:tc>
              <w:tc>
                <w:tcPr>
                  <w:tcW w:w="2102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14:paraId="09487F31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1052" w:type="dxa"/>
                  <w:gridSpan w:val="7"/>
                  <w:tcBorders>
                    <w:left w:val="nil"/>
                  </w:tcBorders>
                  <w:vAlign w:val="center"/>
                </w:tcPr>
                <w:p w14:paraId="3D443EFC" w14:textId="77777777" w:rsidR="004511EF" w:rsidRPr="005A11EB" w:rsidRDefault="004511EF" w:rsidP="00463678">
                  <w:pPr>
                    <w:rPr>
                      <w:rFonts w:cs="Browallia New"/>
                      <w:b/>
                      <w:sz w:val="15"/>
                      <w:szCs w:val="15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First name</w:t>
                  </w:r>
                </w:p>
              </w:tc>
              <w:tc>
                <w:tcPr>
                  <w:tcW w:w="2857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14:paraId="7E312E9F" w14:textId="7BB5FCE0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1099" w:type="dxa"/>
                  <w:gridSpan w:val="5"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14:paraId="3FD68B3D" w14:textId="77777777" w:rsidR="004511EF" w:rsidRPr="00CB4247" w:rsidRDefault="004511EF" w:rsidP="00463678">
                  <w:pPr>
                    <w:spacing w:line="160" w:lineRule="exact"/>
                    <w:rPr>
                      <w:rFonts w:cs="Browallia New"/>
                      <w:b/>
                      <w:sz w:val="16"/>
                      <w:szCs w:val="15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Date of birth</w:t>
                  </w:r>
                </w:p>
                <w:p w14:paraId="24A87835" w14:textId="77777777" w:rsidR="004511EF" w:rsidRPr="005A11EB" w:rsidRDefault="004511EF" w:rsidP="00463678">
                  <w:pPr>
                    <w:spacing w:line="160" w:lineRule="exact"/>
                    <w:rPr>
                      <w:rFonts w:cs="Browallia New"/>
                      <w:sz w:val="10"/>
                      <w:szCs w:val="10"/>
                    </w:rPr>
                  </w:pPr>
                  <w:r w:rsidRPr="00C7435B">
                    <w:rPr>
                      <w:rFonts w:cs="Browallia New"/>
                      <w:sz w:val="12"/>
                      <w:szCs w:val="10"/>
                    </w:rPr>
                    <w:t>(DDMMYYYY)</w:t>
                  </w:r>
                </w:p>
              </w:tc>
              <w:tc>
                <w:tcPr>
                  <w:tcW w:w="2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6E1842F2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CD38DF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630B9FB2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FA63F4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53D95DE2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54F38390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D0B0AB3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A63145" w14:textId="77777777" w:rsidR="004511EF" w:rsidRPr="005A11EB" w:rsidRDefault="004511EF" w:rsidP="00463678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</w:tr>
            <w:tr w:rsidR="00541290" w:rsidRPr="00B33E72" w14:paraId="1799CD1C" w14:textId="77777777" w:rsidTr="004141D3">
              <w:trPr>
                <w:trHeight w:val="113"/>
              </w:trPr>
              <w:tc>
                <w:tcPr>
                  <w:tcW w:w="10366" w:type="dxa"/>
                  <w:gridSpan w:val="51"/>
                  <w:vAlign w:val="center"/>
                </w:tcPr>
                <w:p w14:paraId="00174409" w14:textId="77777777" w:rsidR="00541290" w:rsidRPr="00664342" w:rsidRDefault="00541290" w:rsidP="00463678">
                  <w:pPr>
                    <w:rPr>
                      <w:rFonts w:cs="Browallia New"/>
                      <w:sz w:val="7"/>
                      <w:szCs w:val="15"/>
                    </w:rPr>
                  </w:pPr>
                </w:p>
              </w:tc>
            </w:tr>
            <w:tr w:rsidR="00463678" w:rsidRPr="00B33E72" w14:paraId="796F66F4" w14:textId="77777777" w:rsidTr="004511EF">
              <w:trPr>
                <w:gridAfter w:val="33"/>
                <w:wAfter w:w="6683" w:type="dxa"/>
                <w:trHeight w:val="295"/>
              </w:trPr>
              <w:tc>
                <w:tcPr>
                  <w:tcW w:w="3683" w:type="dxa"/>
                  <w:gridSpan w:val="18"/>
                  <w:shd w:val="clear" w:color="auto" w:fill="BFBFBF" w:themeFill="background1" w:themeFillShade="BF"/>
                  <w:vAlign w:val="center"/>
                </w:tcPr>
                <w:p w14:paraId="0D6511FA" w14:textId="7A20A0DE" w:rsidR="00463678" w:rsidRPr="00B33E72" w:rsidRDefault="00463678" w:rsidP="00A44D5F">
                  <w:pPr>
                    <w:rPr>
                      <w:rFonts w:cs="Arial"/>
                      <w:b/>
                      <w:sz w:val="18"/>
                      <w:szCs w:val="20"/>
                    </w:rPr>
                  </w:pPr>
                  <w:r>
                    <w:rPr>
                      <w:rFonts w:cs="Arial"/>
                      <w:b/>
                      <w:sz w:val="18"/>
                      <w:szCs w:val="20"/>
                    </w:rPr>
                    <w:t>BABY</w:t>
                  </w:r>
                  <w:r w:rsidRPr="00B33E72">
                    <w:rPr>
                      <w:rFonts w:cs="Arial"/>
                      <w:b/>
                      <w:sz w:val="18"/>
                      <w:szCs w:val="20"/>
                    </w:rPr>
                    <w:t>’S DETAILS</w:t>
                  </w:r>
                </w:p>
              </w:tc>
            </w:tr>
            <w:tr w:rsidR="004511EF" w:rsidRPr="00B33E72" w14:paraId="5B4603DD" w14:textId="77777777" w:rsidTr="00541290">
              <w:trPr>
                <w:gridAfter w:val="33"/>
                <w:wAfter w:w="6683" w:type="dxa"/>
                <w:trHeight w:val="283"/>
              </w:trPr>
              <w:tc>
                <w:tcPr>
                  <w:tcW w:w="3683" w:type="dxa"/>
                  <w:gridSpan w:val="18"/>
                  <w:shd w:val="clear" w:color="auto" w:fill="auto"/>
                  <w:vAlign w:val="center"/>
                </w:tcPr>
                <w:p w14:paraId="609F5328" w14:textId="77777777" w:rsidR="004511EF" w:rsidRPr="00664342" w:rsidRDefault="004511EF" w:rsidP="00A44D5F">
                  <w:pPr>
                    <w:rPr>
                      <w:rFonts w:cs="Arial"/>
                      <w:b/>
                      <w:sz w:val="14"/>
                      <w:szCs w:val="20"/>
                    </w:rPr>
                  </w:pPr>
                </w:p>
              </w:tc>
            </w:tr>
            <w:tr w:rsidR="004511EF" w:rsidRPr="00B33E72" w14:paraId="17BED270" w14:textId="5DB9F992" w:rsidTr="00664342">
              <w:trPr>
                <w:trHeight w:val="295"/>
              </w:trPr>
              <w:tc>
                <w:tcPr>
                  <w:tcW w:w="892" w:type="dxa"/>
                  <w:tcBorders>
                    <w:right w:val="single" w:sz="4" w:space="0" w:color="auto"/>
                  </w:tcBorders>
                  <w:vAlign w:val="center"/>
                </w:tcPr>
                <w:p w14:paraId="7D03DE19" w14:textId="77777777" w:rsidR="004511EF" w:rsidRPr="005A11EB" w:rsidRDefault="004511EF" w:rsidP="004511EF">
                  <w:pPr>
                    <w:rPr>
                      <w:rFonts w:cs="Browallia New"/>
                      <w:b/>
                      <w:sz w:val="15"/>
                      <w:szCs w:val="15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URN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C630A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03726" w14:textId="77777777" w:rsidR="004511EF" w:rsidRPr="005A11EB" w:rsidRDefault="004511EF" w:rsidP="004511EF">
                  <w:pPr>
                    <w:rPr>
                      <w:rFonts w:cs="Browallia New"/>
                      <w:noProof/>
                      <w:sz w:val="15"/>
                      <w:szCs w:val="15"/>
                      <w:lang w:eastAsia="en-AU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06F58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C41D5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6716F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A55E9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EBA63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153CA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2E78" w14:textId="77777777" w:rsidR="004511EF" w:rsidRPr="005A11EB" w:rsidRDefault="004511EF" w:rsidP="004511EF">
                  <w:pPr>
                    <w:rPr>
                      <w:rFonts w:cs="Browallia New"/>
                      <w:sz w:val="15"/>
                      <w:szCs w:val="15"/>
                    </w:rPr>
                  </w:pPr>
                </w:p>
              </w:tc>
              <w:tc>
                <w:tcPr>
                  <w:tcW w:w="236" w:type="dxa"/>
                  <w:gridSpan w:val="3"/>
                  <w:vAlign w:val="center"/>
                </w:tcPr>
                <w:p w14:paraId="577B9360" w14:textId="2292B5C6" w:rsidR="004511EF" w:rsidRPr="00B33E72" w:rsidRDefault="004511EF" w:rsidP="004511EF"/>
              </w:tc>
              <w:tc>
                <w:tcPr>
                  <w:tcW w:w="1164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5BBBC210" w14:textId="77777777" w:rsidR="004511EF" w:rsidRPr="00CB4247" w:rsidRDefault="004511EF" w:rsidP="004511EF">
                  <w:pPr>
                    <w:spacing w:line="160" w:lineRule="exact"/>
                    <w:rPr>
                      <w:rFonts w:cs="Browallia New"/>
                      <w:b/>
                      <w:sz w:val="16"/>
                      <w:szCs w:val="15"/>
                    </w:rPr>
                  </w:pPr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Date of birth</w:t>
                  </w:r>
                </w:p>
                <w:p w14:paraId="779DBA68" w14:textId="4D10BCA6" w:rsidR="004511EF" w:rsidRPr="00B33E72" w:rsidRDefault="004511EF" w:rsidP="004511EF">
                  <w:r w:rsidRPr="00C7435B">
                    <w:rPr>
                      <w:rFonts w:cs="Browallia New"/>
                      <w:sz w:val="12"/>
                      <w:szCs w:val="10"/>
                    </w:rPr>
                    <w:t>(DDMMYYYY)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905256F" w14:textId="77777777" w:rsidR="004511EF" w:rsidRPr="00B33E72" w:rsidRDefault="004511EF" w:rsidP="004511EF"/>
              </w:tc>
              <w:tc>
                <w:tcPr>
                  <w:tcW w:w="32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A04B1" w14:textId="77777777" w:rsidR="004511EF" w:rsidRPr="00B33E72" w:rsidRDefault="004511EF" w:rsidP="004511EF"/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512CD65" w14:textId="77777777" w:rsidR="004511EF" w:rsidRPr="00B33E72" w:rsidRDefault="004511EF" w:rsidP="004511EF"/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E8663" w14:textId="77777777" w:rsidR="004511EF" w:rsidRPr="00B33E72" w:rsidRDefault="004511EF" w:rsidP="004511EF"/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E5676FB" w14:textId="77777777" w:rsidR="004511EF" w:rsidRPr="00B33E72" w:rsidRDefault="004511EF" w:rsidP="004511EF"/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61F4E21" w14:textId="77777777" w:rsidR="004511EF" w:rsidRPr="00B33E72" w:rsidRDefault="004511EF" w:rsidP="004511EF"/>
              </w:tc>
              <w:tc>
                <w:tcPr>
                  <w:tcW w:w="32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0524C0" w14:textId="77777777" w:rsidR="004511EF" w:rsidRPr="00B33E72" w:rsidRDefault="004511EF" w:rsidP="004511EF"/>
              </w:tc>
              <w:tc>
                <w:tcPr>
                  <w:tcW w:w="32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FAEA4" w14:textId="77777777" w:rsidR="004511EF" w:rsidRPr="00B33E72" w:rsidRDefault="004511EF" w:rsidP="004511EF"/>
              </w:tc>
              <w:tc>
                <w:tcPr>
                  <w:tcW w:w="1086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42A84F20" w14:textId="15CCBDF2" w:rsidR="004511EF" w:rsidRPr="00B33E72" w:rsidRDefault="004511EF" w:rsidP="004511EF">
                  <w:r w:rsidRPr="00CB4247">
                    <w:rPr>
                      <w:rFonts w:cs="Browallia New"/>
                      <w:b/>
                      <w:sz w:val="16"/>
                      <w:szCs w:val="15"/>
                    </w:rPr>
                    <w:t>Birth order</w:t>
                  </w:r>
                </w:p>
              </w:tc>
              <w:tc>
                <w:tcPr>
                  <w:tcW w:w="163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DF0467B" w14:textId="77777777" w:rsidR="004511EF" w:rsidRPr="00B33E72" w:rsidRDefault="004511EF" w:rsidP="004511EF"/>
              </w:tc>
            </w:tr>
          </w:tbl>
          <w:p w14:paraId="1652693E" w14:textId="77777777" w:rsidR="00463678" w:rsidRDefault="00463678" w:rsidP="00463678">
            <w:pPr>
              <w:autoSpaceDE w:val="0"/>
              <w:autoSpaceDN w:val="0"/>
              <w:adjustRightInd w:val="0"/>
              <w:spacing w:after="120" w:line="276" w:lineRule="auto"/>
              <w:ind w:right="324"/>
              <w:jc w:val="right"/>
              <w:rPr>
                <w:rFonts w:cs="Browallia New"/>
                <w:sz w:val="16"/>
              </w:rPr>
            </w:pPr>
          </w:p>
          <w:p w14:paraId="23EA88A5" w14:textId="611261D6" w:rsidR="00DE73A8" w:rsidRDefault="00DE73A8" w:rsidP="00B438B4">
            <w:pPr>
              <w:autoSpaceDE w:val="0"/>
              <w:autoSpaceDN w:val="0"/>
              <w:adjustRightInd w:val="0"/>
              <w:spacing w:after="120"/>
              <w:rPr>
                <w:rFonts w:cs="Browallia New"/>
                <w:sz w:val="16"/>
              </w:rPr>
            </w:pPr>
            <w:r>
              <w:rPr>
                <w:rFonts w:cs="Browallia New"/>
                <w:sz w:val="16"/>
              </w:rPr>
              <w:t>Please list each anomaly separately: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4394"/>
              <w:gridCol w:w="283"/>
              <w:gridCol w:w="567"/>
              <w:gridCol w:w="4523"/>
            </w:tblGrid>
            <w:tr w:rsidR="00DE73A8" w14:paraId="2473717D" w14:textId="77777777" w:rsidTr="00616B75">
              <w:trPr>
                <w:trHeight w:val="456"/>
              </w:trPr>
              <w:tc>
                <w:tcPr>
                  <w:tcW w:w="598" w:type="dxa"/>
                  <w:vAlign w:val="bottom"/>
                </w:tcPr>
                <w:p w14:paraId="40C2B2F1" w14:textId="0A88DDD2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1.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  <w:vAlign w:val="bottom"/>
                </w:tcPr>
                <w:p w14:paraId="0857994D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23A0D8F8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6CB06C32" w14:textId="44711069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6.</w:t>
                  </w:r>
                </w:p>
              </w:tc>
              <w:tc>
                <w:tcPr>
                  <w:tcW w:w="4523" w:type="dxa"/>
                  <w:tcBorders>
                    <w:bottom w:val="single" w:sz="4" w:space="0" w:color="auto"/>
                  </w:tcBorders>
                  <w:vAlign w:val="bottom"/>
                </w:tcPr>
                <w:p w14:paraId="4733ACA8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</w:tr>
            <w:tr w:rsidR="00DE73A8" w14:paraId="3FC92C64" w14:textId="77777777" w:rsidTr="00616B75">
              <w:trPr>
                <w:trHeight w:val="456"/>
              </w:trPr>
              <w:tc>
                <w:tcPr>
                  <w:tcW w:w="598" w:type="dxa"/>
                  <w:vAlign w:val="bottom"/>
                </w:tcPr>
                <w:p w14:paraId="7BD594AF" w14:textId="3E7AFAC0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B5FA54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F5152FE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0DE99206" w14:textId="5AC0A9C4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7.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93A90D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</w:tr>
            <w:tr w:rsidR="00DE73A8" w14:paraId="31FBD465" w14:textId="77777777" w:rsidTr="00616B75">
              <w:trPr>
                <w:trHeight w:val="456"/>
              </w:trPr>
              <w:tc>
                <w:tcPr>
                  <w:tcW w:w="598" w:type="dxa"/>
                  <w:vAlign w:val="bottom"/>
                </w:tcPr>
                <w:p w14:paraId="23B8DBE9" w14:textId="07A5EC64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3.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D93C7C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9F2156B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572CA8CC" w14:textId="54F00621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8.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548EEC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</w:tr>
            <w:tr w:rsidR="00DE73A8" w14:paraId="4477438C" w14:textId="77777777" w:rsidTr="00616B75">
              <w:trPr>
                <w:trHeight w:val="456"/>
              </w:trPr>
              <w:tc>
                <w:tcPr>
                  <w:tcW w:w="598" w:type="dxa"/>
                  <w:vAlign w:val="bottom"/>
                </w:tcPr>
                <w:p w14:paraId="250FE64F" w14:textId="253AC990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4.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032057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08FC99ED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5DA9D75D" w14:textId="762BEEB7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9.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B7E273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</w:tr>
            <w:tr w:rsidR="00DE73A8" w14:paraId="3ACCB7C3" w14:textId="77777777" w:rsidTr="00616B75">
              <w:trPr>
                <w:trHeight w:val="456"/>
              </w:trPr>
              <w:tc>
                <w:tcPr>
                  <w:tcW w:w="598" w:type="dxa"/>
                  <w:vAlign w:val="bottom"/>
                </w:tcPr>
                <w:p w14:paraId="2E672FAC" w14:textId="25FAAFF4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5.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79C9CD8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E39EF9F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6FAA88D7" w14:textId="6EBAE34D" w:rsidR="00DE73A8" w:rsidRPr="00CB4247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CB4247">
                    <w:rPr>
                      <w:rFonts w:cs="Browallia New"/>
                      <w:b/>
                      <w:sz w:val="16"/>
                    </w:rPr>
                    <w:t>10.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509763" w14:textId="77777777" w:rsidR="00DE73A8" w:rsidRDefault="00DE73A8" w:rsidP="00616B75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sz w:val="16"/>
                    </w:rPr>
                  </w:pPr>
                </w:p>
              </w:tc>
            </w:tr>
          </w:tbl>
          <w:p w14:paraId="19403CE1" w14:textId="77777777" w:rsidR="00DE73A8" w:rsidRDefault="00DE73A8" w:rsidP="00B438B4">
            <w:pPr>
              <w:autoSpaceDE w:val="0"/>
              <w:autoSpaceDN w:val="0"/>
              <w:adjustRightInd w:val="0"/>
              <w:spacing w:after="120"/>
              <w:rPr>
                <w:rFonts w:cs="Browallia New"/>
                <w:sz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65"/>
            </w:tblGrid>
            <w:tr w:rsidR="00DE73A8" w14:paraId="3BDC9E2B" w14:textId="77777777" w:rsidTr="00D75599">
              <w:tc>
                <w:tcPr>
                  <w:tcW w:w="10365" w:type="dxa"/>
                  <w:tcBorders>
                    <w:top w:val="nil"/>
                    <w:left w:val="nil"/>
                    <w:right w:val="nil"/>
                  </w:tcBorders>
                </w:tcPr>
                <w:p w14:paraId="31AC58EF" w14:textId="71CCBC81" w:rsidR="00DE73A8" w:rsidRPr="001F5172" w:rsidRDefault="00DE73A8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b/>
                      <w:sz w:val="16"/>
                    </w:rPr>
                  </w:pPr>
                  <w:r w:rsidRPr="001F5172">
                    <w:rPr>
                      <w:rFonts w:cs="Browallia New"/>
                      <w:b/>
                      <w:sz w:val="16"/>
                    </w:rPr>
                    <w:t>Case summary</w:t>
                  </w:r>
                </w:p>
              </w:tc>
            </w:tr>
            <w:tr w:rsidR="00DE73A8" w14:paraId="107CF4EA" w14:textId="77777777" w:rsidTr="005C7DBA">
              <w:trPr>
                <w:trHeight w:val="2358"/>
              </w:trPr>
              <w:tc>
                <w:tcPr>
                  <w:tcW w:w="10365" w:type="dxa"/>
                </w:tcPr>
                <w:p w14:paraId="19ACAD31" w14:textId="77777777" w:rsidR="00DE73A8" w:rsidRDefault="00DE73A8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</w:tr>
          </w:tbl>
          <w:p w14:paraId="57C95788" w14:textId="6906B7BF" w:rsidR="00DE73A8" w:rsidRDefault="00DE73A8" w:rsidP="00B438B4">
            <w:pPr>
              <w:autoSpaceDE w:val="0"/>
              <w:autoSpaceDN w:val="0"/>
              <w:adjustRightInd w:val="0"/>
              <w:spacing w:after="120"/>
              <w:rPr>
                <w:rFonts w:cs="Browallia New"/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3537"/>
              <w:gridCol w:w="283"/>
              <w:gridCol w:w="1424"/>
              <w:gridCol w:w="458"/>
              <w:gridCol w:w="458"/>
              <w:gridCol w:w="458"/>
              <w:gridCol w:w="459"/>
              <w:gridCol w:w="458"/>
              <w:gridCol w:w="458"/>
              <w:gridCol w:w="458"/>
              <w:gridCol w:w="459"/>
            </w:tblGrid>
            <w:tr w:rsidR="00B133E4" w14:paraId="74092281" w14:textId="77777777" w:rsidTr="00B133E4">
              <w:trPr>
                <w:trHeight w:val="348"/>
              </w:trPr>
              <w:tc>
                <w:tcPr>
                  <w:tcW w:w="1455" w:type="dxa"/>
                  <w:vAlign w:val="bottom"/>
                </w:tcPr>
                <w:p w14:paraId="481A35ED" w14:textId="32A1EF06" w:rsidR="00B133E4" w:rsidRPr="005F4F4E" w:rsidRDefault="00B133E4" w:rsidP="00CB4247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5F4F4E">
                    <w:rPr>
                      <w:rFonts w:cs="Browallia New"/>
                      <w:b/>
                      <w:sz w:val="16"/>
                    </w:rPr>
                    <w:t>Printed name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  <w:vAlign w:val="bottom"/>
                </w:tcPr>
                <w:p w14:paraId="30939BDE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29CF542A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1424" w:type="dxa"/>
                  <w:vAlign w:val="bottom"/>
                </w:tcPr>
                <w:p w14:paraId="11DC91CC" w14:textId="5976B7D3" w:rsidR="00B133E4" w:rsidRPr="005F4F4E" w:rsidRDefault="00B133E4" w:rsidP="00CB4247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5F4F4E">
                    <w:rPr>
                      <w:rFonts w:cs="Browallia New"/>
                      <w:b/>
                      <w:sz w:val="16"/>
                    </w:rPr>
                    <w:t>Designation</w:t>
                  </w:r>
                </w:p>
              </w:tc>
              <w:tc>
                <w:tcPr>
                  <w:tcW w:w="3666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55D1FDF9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</w:tr>
            <w:tr w:rsidR="00B133E4" w14:paraId="48337BF2" w14:textId="77777777" w:rsidTr="005C7DBA">
              <w:trPr>
                <w:trHeight w:val="227"/>
              </w:trPr>
              <w:tc>
                <w:tcPr>
                  <w:tcW w:w="1455" w:type="dxa"/>
                  <w:vAlign w:val="bottom"/>
                </w:tcPr>
                <w:p w14:paraId="71386EE0" w14:textId="77777777" w:rsidR="00B133E4" w:rsidRPr="005F4F4E" w:rsidRDefault="00B133E4" w:rsidP="00CB4247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  <w:vAlign w:val="bottom"/>
                </w:tcPr>
                <w:p w14:paraId="1D0282B6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045D32FF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1424" w:type="dxa"/>
                  <w:vAlign w:val="bottom"/>
                </w:tcPr>
                <w:p w14:paraId="067A20EE" w14:textId="77777777" w:rsidR="00B133E4" w:rsidRPr="005F4F4E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b/>
                      <w:sz w:val="16"/>
                    </w:rPr>
                  </w:pPr>
                </w:p>
              </w:tc>
              <w:tc>
                <w:tcPr>
                  <w:tcW w:w="366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4DF818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</w:tr>
            <w:tr w:rsidR="00B133E4" w14:paraId="4EEFA1BF" w14:textId="77777777" w:rsidTr="005F4F4E">
              <w:trPr>
                <w:trHeight w:val="348"/>
              </w:trPr>
              <w:tc>
                <w:tcPr>
                  <w:tcW w:w="1455" w:type="dxa"/>
                  <w:vAlign w:val="bottom"/>
                </w:tcPr>
                <w:p w14:paraId="4F85027F" w14:textId="1BE7C9BB" w:rsidR="00B133E4" w:rsidRPr="005F4F4E" w:rsidRDefault="00B133E4" w:rsidP="00CB4247">
                  <w:pPr>
                    <w:autoSpaceDE w:val="0"/>
                    <w:autoSpaceDN w:val="0"/>
                    <w:adjustRightInd w:val="0"/>
                    <w:rPr>
                      <w:rFonts w:cs="Browallia New"/>
                      <w:b/>
                      <w:sz w:val="16"/>
                    </w:rPr>
                  </w:pPr>
                  <w:r w:rsidRPr="005F4F4E">
                    <w:rPr>
                      <w:rFonts w:cs="Browallia New"/>
                      <w:b/>
                      <w:sz w:val="16"/>
                    </w:rPr>
                    <w:t>Signature</w:t>
                  </w:r>
                </w:p>
              </w:tc>
              <w:tc>
                <w:tcPr>
                  <w:tcW w:w="3537" w:type="dxa"/>
                  <w:tcBorders>
                    <w:bottom w:val="single" w:sz="4" w:space="0" w:color="auto"/>
                  </w:tcBorders>
                  <w:vAlign w:val="bottom"/>
                </w:tcPr>
                <w:p w14:paraId="3CBDA2DF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521E0B98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  <w:vAlign w:val="bottom"/>
                </w:tcPr>
                <w:p w14:paraId="5A927C29" w14:textId="77777777" w:rsidR="00B133E4" w:rsidRPr="005F4F4E" w:rsidRDefault="00B133E4" w:rsidP="00B133E4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cs="Browallia New"/>
                      <w:b/>
                      <w:sz w:val="16"/>
                    </w:rPr>
                  </w:pPr>
                  <w:r w:rsidRPr="005F4F4E">
                    <w:rPr>
                      <w:rFonts w:cs="Browallia New"/>
                      <w:b/>
                      <w:sz w:val="16"/>
                    </w:rPr>
                    <w:t>Date</w:t>
                  </w:r>
                </w:p>
                <w:p w14:paraId="65AFA41A" w14:textId="47D86BEF" w:rsidR="00B133E4" w:rsidRPr="005F4F4E" w:rsidRDefault="00CB4247" w:rsidP="00B133E4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cs="Browallia New"/>
                      <w:b/>
                      <w:sz w:val="16"/>
                    </w:rPr>
                  </w:pPr>
                  <w:r>
                    <w:rPr>
                      <w:rFonts w:cs="Browallia New"/>
                      <w:b/>
                      <w:sz w:val="12"/>
                      <w:szCs w:val="10"/>
                    </w:rPr>
                    <w:t>(</w:t>
                  </w:r>
                  <w:bookmarkStart w:id="0" w:name="_GoBack"/>
                  <w:bookmarkEnd w:id="0"/>
                  <w:r w:rsidR="00B133E4" w:rsidRPr="005F4F4E">
                    <w:rPr>
                      <w:rFonts w:cs="Browallia New"/>
                      <w:b/>
                      <w:sz w:val="12"/>
                      <w:szCs w:val="10"/>
                    </w:rPr>
                    <w:t>DDMMYYYY)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14:paraId="28045EE1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B8B494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14:paraId="2AF47F9D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D06874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14:paraId="5643E961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14:paraId="065D13C5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14:paraId="3BCC303A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376A24" w14:textId="7680031D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</w:tr>
            <w:tr w:rsidR="00B133E4" w14:paraId="2A26555E" w14:textId="77777777" w:rsidTr="005C7DBA">
              <w:trPr>
                <w:trHeight w:val="170"/>
              </w:trPr>
              <w:tc>
                <w:tcPr>
                  <w:tcW w:w="1455" w:type="dxa"/>
                  <w:tcBorders>
                    <w:bottom w:val="single" w:sz="4" w:space="0" w:color="auto"/>
                  </w:tcBorders>
                  <w:vAlign w:val="bottom"/>
                </w:tcPr>
                <w:p w14:paraId="046A970A" w14:textId="77777777" w:rsidR="00B133E4" w:rsidRPr="005F4F4E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b/>
                      <w:sz w:val="16"/>
                    </w:rPr>
                  </w:pP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311E86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bottom"/>
                </w:tcPr>
                <w:p w14:paraId="5F6C9D85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vAlign w:val="bottom"/>
                </w:tcPr>
                <w:p w14:paraId="64E3E2E9" w14:textId="77777777" w:rsidR="00B133E4" w:rsidRPr="005F4F4E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b/>
                      <w:sz w:val="16"/>
                    </w:rPr>
                  </w:pPr>
                </w:p>
              </w:tc>
              <w:tc>
                <w:tcPr>
                  <w:tcW w:w="366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584FE8E" w14:textId="77777777" w:rsidR="00B133E4" w:rsidRDefault="00B133E4" w:rsidP="00B133E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</w:p>
              </w:tc>
            </w:tr>
          </w:tbl>
          <w:p w14:paraId="1C6D1014" w14:textId="77777777" w:rsidR="00DE73A8" w:rsidRDefault="00DE73A8" w:rsidP="00B438B4">
            <w:pPr>
              <w:autoSpaceDE w:val="0"/>
              <w:autoSpaceDN w:val="0"/>
              <w:adjustRightInd w:val="0"/>
              <w:spacing w:after="120"/>
              <w:rPr>
                <w:rFonts w:cs="Browallia New"/>
                <w:sz w:val="16"/>
              </w:rPr>
            </w:pPr>
          </w:p>
          <w:p w14:paraId="439CC39E" w14:textId="06835D58" w:rsidR="002E6259" w:rsidRPr="00B33E72" w:rsidRDefault="00B133E4" w:rsidP="00B438B4">
            <w:pPr>
              <w:autoSpaceDE w:val="0"/>
              <w:autoSpaceDN w:val="0"/>
              <w:adjustRightInd w:val="0"/>
              <w:spacing w:after="120"/>
              <w:rPr>
                <w:rFonts w:cs="Browallia New"/>
                <w:sz w:val="16"/>
              </w:rPr>
            </w:pPr>
            <w:r>
              <w:rPr>
                <w:rFonts w:cs="Browallia New"/>
                <w:sz w:val="16"/>
              </w:rPr>
              <w:t>When you are ready to submit this Form, please: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Contact info"/>
              <w:tblDescription w:val="Contact info"/>
            </w:tblPr>
            <w:tblGrid>
              <w:gridCol w:w="3042"/>
              <w:gridCol w:w="7338"/>
            </w:tblGrid>
            <w:tr w:rsidR="002E6259" w:rsidRPr="00B33E72" w14:paraId="2CBD1E5B" w14:textId="77777777" w:rsidTr="0039722E">
              <w:trPr>
                <w:trHeight w:val="283"/>
              </w:trPr>
              <w:tc>
                <w:tcPr>
                  <w:tcW w:w="3227" w:type="dxa"/>
                </w:tcPr>
                <w:p w14:paraId="700952EC" w14:textId="77777777" w:rsidR="002E6259" w:rsidRPr="00B33E7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>Email:</w:t>
                  </w:r>
                </w:p>
              </w:tc>
              <w:tc>
                <w:tcPr>
                  <w:tcW w:w="7761" w:type="dxa"/>
                </w:tcPr>
                <w:p w14:paraId="30BF0F5D" w14:textId="77777777" w:rsidR="002E6259" w:rsidRPr="00B33E72" w:rsidRDefault="00CB4247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hyperlink r:id="rId9" w:history="1">
                    <w:r w:rsidR="007C1CAA" w:rsidRPr="00C232F2">
                      <w:rPr>
                        <w:rStyle w:val="Hyperlink"/>
                        <w:rFonts w:cs="Browallia New"/>
                        <w:sz w:val="16"/>
                      </w:rPr>
                      <w:t>ppp.perinataldata@health.tas.gov.au</w:t>
                    </w:r>
                  </w:hyperlink>
                </w:p>
              </w:tc>
            </w:tr>
            <w:tr w:rsidR="002E6259" w:rsidRPr="00B33E72" w14:paraId="5524C23D" w14:textId="77777777" w:rsidTr="008A10EA">
              <w:tc>
                <w:tcPr>
                  <w:tcW w:w="3227" w:type="dxa"/>
                </w:tcPr>
                <w:p w14:paraId="6E424C0B" w14:textId="77777777" w:rsidR="002E6259" w:rsidRPr="00B33E7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>Post (using confidential envelope):</w:t>
                  </w:r>
                </w:p>
              </w:tc>
              <w:tc>
                <w:tcPr>
                  <w:tcW w:w="7761" w:type="dxa"/>
                </w:tcPr>
                <w:p w14:paraId="58723370" w14:textId="77777777" w:rsidR="005C7DBA" w:rsidRDefault="005C7DBA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>
                    <w:rPr>
                      <w:rFonts w:cs="Browallia New"/>
                      <w:sz w:val="16"/>
                    </w:rPr>
                    <w:t>Tasmanian Perinatal Data Collection Services</w:t>
                  </w:r>
                </w:p>
                <w:p w14:paraId="006C2AAD" w14:textId="16911F80" w:rsidR="002E6259" w:rsidRPr="00B33E7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>Health Information - Monitoring Reporting and Analysis Unit</w:t>
                  </w:r>
                </w:p>
                <w:p w14:paraId="50ADD8E2" w14:textId="77777777" w:rsidR="002E6259" w:rsidRPr="00B33E7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>Planning Purchasing and Performance Group</w:t>
                  </w:r>
                </w:p>
                <w:p w14:paraId="38662C1F" w14:textId="77777777" w:rsidR="00D2099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 xml:space="preserve">Department of Health </w:t>
                  </w:r>
                </w:p>
                <w:p w14:paraId="42B77448" w14:textId="77777777" w:rsidR="002E6259" w:rsidRPr="00B33E7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>GPO Box 125</w:t>
                  </w:r>
                </w:p>
                <w:p w14:paraId="12F4D1E4" w14:textId="77777777" w:rsidR="002E6259" w:rsidRPr="00B33E72" w:rsidRDefault="002E6259" w:rsidP="00B438B4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Browallia New"/>
                      <w:sz w:val="16"/>
                    </w:rPr>
                  </w:pPr>
                  <w:r w:rsidRPr="00B33E72">
                    <w:rPr>
                      <w:rFonts w:cs="Browallia New"/>
                      <w:sz w:val="16"/>
                    </w:rPr>
                    <w:t>Hobart TAS 7001</w:t>
                  </w:r>
                </w:p>
              </w:tc>
            </w:tr>
          </w:tbl>
          <w:p w14:paraId="7E3C70A7" w14:textId="7287BA12" w:rsidR="002E6259" w:rsidRPr="00B33E72" w:rsidRDefault="002E6259" w:rsidP="00B438B4">
            <w:pPr>
              <w:spacing w:after="120"/>
              <w:jc w:val="center"/>
              <w:rPr>
                <w:rFonts w:cs="Browallia New"/>
                <w:b/>
                <w:sz w:val="16"/>
              </w:rPr>
            </w:pPr>
          </w:p>
        </w:tc>
      </w:tr>
    </w:tbl>
    <w:p w14:paraId="68F23B96" w14:textId="77777777" w:rsidR="00D83DC9" w:rsidRPr="00B33E72" w:rsidRDefault="00D83DC9" w:rsidP="0039722E">
      <w:pPr>
        <w:autoSpaceDE w:val="0"/>
        <w:autoSpaceDN w:val="0"/>
        <w:adjustRightInd w:val="0"/>
        <w:spacing w:after="0" w:line="240" w:lineRule="auto"/>
        <w:rPr>
          <w:rFonts w:cs="Browallia New"/>
          <w:sz w:val="14"/>
        </w:rPr>
      </w:pPr>
    </w:p>
    <w:sectPr w:rsidR="00D83DC9" w:rsidRPr="00B33E72" w:rsidSect="00463678">
      <w:footerReference w:type="default" r:id="rId10"/>
      <w:type w:val="continuous"/>
      <w:pgSz w:w="11906" w:h="16838" w:code="9"/>
      <w:pgMar w:top="567" w:right="567" w:bottom="567" w:left="567" w:header="567" w:footer="0" w:gutter="0"/>
      <w:cols w:space="4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73F0" w14:textId="77777777" w:rsidR="00737821" w:rsidRDefault="00737821" w:rsidP="007E1608">
      <w:pPr>
        <w:spacing w:after="0" w:line="240" w:lineRule="auto"/>
      </w:pPr>
      <w:r>
        <w:separator/>
      </w:r>
    </w:p>
  </w:endnote>
  <w:endnote w:type="continuationSeparator" w:id="0">
    <w:p w14:paraId="658A0EDC" w14:textId="77777777" w:rsidR="00737821" w:rsidRDefault="00737821" w:rsidP="007E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432717"/>
      <w:docPartObj>
        <w:docPartGallery w:val="Page Numbers (Bottom of Page)"/>
        <w:docPartUnique/>
      </w:docPartObj>
    </w:sdtPr>
    <w:sdtEndPr>
      <w:rPr>
        <w:noProof/>
        <w:sz w:val="10"/>
      </w:rPr>
    </w:sdtEndPr>
    <w:sdtContent>
      <w:p w14:paraId="5FC972EC" w14:textId="0337264D" w:rsidR="00737821" w:rsidRPr="00616B75" w:rsidRDefault="00616B75" w:rsidP="007E1608">
        <w:pPr>
          <w:pStyle w:val="Footer"/>
          <w:jc w:val="right"/>
          <w:rPr>
            <w:sz w:val="10"/>
          </w:rPr>
        </w:pPr>
        <w:r w:rsidRPr="00616B75">
          <w:rPr>
            <w:sz w:val="18"/>
          </w:rPr>
          <w:t>Page 1 of 1</w:t>
        </w:r>
      </w:p>
    </w:sdtContent>
  </w:sdt>
  <w:p w14:paraId="4E4AC1F1" w14:textId="77777777" w:rsidR="00737821" w:rsidRDefault="00737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4A0F" w14:textId="77777777" w:rsidR="00737821" w:rsidRDefault="00737821" w:rsidP="007E1608">
      <w:pPr>
        <w:spacing w:after="0" w:line="240" w:lineRule="auto"/>
      </w:pPr>
      <w:r>
        <w:separator/>
      </w:r>
    </w:p>
  </w:footnote>
  <w:footnote w:type="continuationSeparator" w:id="0">
    <w:p w14:paraId="0D7994DC" w14:textId="77777777" w:rsidR="00737821" w:rsidRDefault="00737821" w:rsidP="007E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3762F"/>
    <w:multiLevelType w:val="hybridMultilevel"/>
    <w:tmpl w:val="A1A8150E"/>
    <w:lvl w:ilvl="0" w:tplc="2550D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A7"/>
    <w:rsid w:val="0000786F"/>
    <w:rsid w:val="00016F81"/>
    <w:rsid w:val="00021BC6"/>
    <w:rsid w:val="00030911"/>
    <w:rsid w:val="00041307"/>
    <w:rsid w:val="000557A8"/>
    <w:rsid w:val="00065EAB"/>
    <w:rsid w:val="00075977"/>
    <w:rsid w:val="000B1DA7"/>
    <w:rsid w:val="000B4F54"/>
    <w:rsid w:val="000C16A1"/>
    <w:rsid w:val="000D09AB"/>
    <w:rsid w:val="0012391B"/>
    <w:rsid w:val="001326FB"/>
    <w:rsid w:val="0013544F"/>
    <w:rsid w:val="00141428"/>
    <w:rsid w:val="00150383"/>
    <w:rsid w:val="00163BE4"/>
    <w:rsid w:val="00165BEE"/>
    <w:rsid w:val="001A02C0"/>
    <w:rsid w:val="001C0941"/>
    <w:rsid w:val="001D475D"/>
    <w:rsid w:val="001D5CDD"/>
    <w:rsid w:val="001F5172"/>
    <w:rsid w:val="001F51A7"/>
    <w:rsid w:val="002146AB"/>
    <w:rsid w:val="00285669"/>
    <w:rsid w:val="0028665D"/>
    <w:rsid w:val="0029152D"/>
    <w:rsid w:val="00292E4C"/>
    <w:rsid w:val="002B34B2"/>
    <w:rsid w:val="002B64AD"/>
    <w:rsid w:val="002B6B76"/>
    <w:rsid w:val="002B7360"/>
    <w:rsid w:val="002E6259"/>
    <w:rsid w:val="00346823"/>
    <w:rsid w:val="00396A72"/>
    <w:rsid w:val="00396EF5"/>
    <w:rsid w:val="0039722E"/>
    <w:rsid w:val="003A2D6D"/>
    <w:rsid w:val="003B38A7"/>
    <w:rsid w:val="003C13B4"/>
    <w:rsid w:val="003C1917"/>
    <w:rsid w:val="003D76E0"/>
    <w:rsid w:val="003E1449"/>
    <w:rsid w:val="00404093"/>
    <w:rsid w:val="00406A97"/>
    <w:rsid w:val="00414560"/>
    <w:rsid w:val="004511EF"/>
    <w:rsid w:val="00463678"/>
    <w:rsid w:val="00491D3C"/>
    <w:rsid w:val="004D32B0"/>
    <w:rsid w:val="004D57DE"/>
    <w:rsid w:val="004D6C78"/>
    <w:rsid w:val="00506C98"/>
    <w:rsid w:val="005141B0"/>
    <w:rsid w:val="005204B6"/>
    <w:rsid w:val="005322E4"/>
    <w:rsid w:val="0053560F"/>
    <w:rsid w:val="00541290"/>
    <w:rsid w:val="00552EF3"/>
    <w:rsid w:val="0055680B"/>
    <w:rsid w:val="00564A7A"/>
    <w:rsid w:val="00565029"/>
    <w:rsid w:val="00565618"/>
    <w:rsid w:val="005703EA"/>
    <w:rsid w:val="00577998"/>
    <w:rsid w:val="00583BC9"/>
    <w:rsid w:val="00592BEE"/>
    <w:rsid w:val="005A11EB"/>
    <w:rsid w:val="005A39E0"/>
    <w:rsid w:val="005B7B71"/>
    <w:rsid w:val="005C04BF"/>
    <w:rsid w:val="005C7DBA"/>
    <w:rsid w:val="005E3F37"/>
    <w:rsid w:val="005E5EDB"/>
    <w:rsid w:val="005E69C4"/>
    <w:rsid w:val="005F19B6"/>
    <w:rsid w:val="005F4F4E"/>
    <w:rsid w:val="00605FF2"/>
    <w:rsid w:val="00616B75"/>
    <w:rsid w:val="0063174C"/>
    <w:rsid w:val="00646331"/>
    <w:rsid w:val="006512D6"/>
    <w:rsid w:val="006531E6"/>
    <w:rsid w:val="0065596E"/>
    <w:rsid w:val="006564B7"/>
    <w:rsid w:val="00664342"/>
    <w:rsid w:val="006C3BB1"/>
    <w:rsid w:val="006C54C5"/>
    <w:rsid w:val="006D2714"/>
    <w:rsid w:val="006D3957"/>
    <w:rsid w:val="007030EE"/>
    <w:rsid w:val="00713C3E"/>
    <w:rsid w:val="00717C15"/>
    <w:rsid w:val="007302B3"/>
    <w:rsid w:val="00737821"/>
    <w:rsid w:val="00751CA3"/>
    <w:rsid w:val="0079610E"/>
    <w:rsid w:val="007B1728"/>
    <w:rsid w:val="007B380A"/>
    <w:rsid w:val="007B46B3"/>
    <w:rsid w:val="007C0A32"/>
    <w:rsid w:val="007C0E4D"/>
    <w:rsid w:val="007C1CAA"/>
    <w:rsid w:val="007D744A"/>
    <w:rsid w:val="007E1608"/>
    <w:rsid w:val="007E375E"/>
    <w:rsid w:val="00830D00"/>
    <w:rsid w:val="00855C81"/>
    <w:rsid w:val="00876352"/>
    <w:rsid w:val="0089290D"/>
    <w:rsid w:val="00895E10"/>
    <w:rsid w:val="008A10EA"/>
    <w:rsid w:val="008A3E14"/>
    <w:rsid w:val="008B0C78"/>
    <w:rsid w:val="008B36DC"/>
    <w:rsid w:val="008B40BC"/>
    <w:rsid w:val="00911907"/>
    <w:rsid w:val="009339CE"/>
    <w:rsid w:val="00943513"/>
    <w:rsid w:val="009470A1"/>
    <w:rsid w:val="0095008F"/>
    <w:rsid w:val="009548D5"/>
    <w:rsid w:val="00964567"/>
    <w:rsid w:val="00975659"/>
    <w:rsid w:val="009A26B4"/>
    <w:rsid w:val="009A2943"/>
    <w:rsid w:val="009C2C7F"/>
    <w:rsid w:val="009E33F5"/>
    <w:rsid w:val="009F05A4"/>
    <w:rsid w:val="009F2BE0"/>
    <w:rsid w:val="00A22A39"/>
    <w:rsid w:val="00A33FD5"/>
    <w:rsid w:val="00A4272F"/>
    <w:rsid w:val="00A66551"/>
    <w:rsid w:val="00A9552C"/>
    <w:rsid w:val="00AF4DC7"/>
    <w:rsid w:val="00AF5C46"/>
    <w:rsid w:val="00B133E4"/>
    <w:rsid w:val="00B177E7"/>
    <w:rsid w:val="00B33E72"/>
    <w:rsid w:val="00B341B7"/>
    <w:rsid w:val="00B438B4"/>
    <w:rsid w:val="00B44307"/>
    <w:rsid w:val="00B51A04"/>
    <w:rsid w:val="00B660DB"/>
    <w:rsid w:val="00B677CC"/>
    <w:rsid w:val="00B812B6"/>
    <w:rsid w:val="00B95897"/>
    <w:rsid w:val="00BA6334"/>
    <w:rsid w:val="00BB60E2"/>
    <w:rsid w:val="00BC2CCE"/>
    <w:rsid w:val="00BF0765"/>
    <w:rsid w:val="00C2016E"/>
    <w:rsid w:val="00C323E7"/>
    <w:rsid w:val="00C33083"/>
    <w:rsid w:val="00C34EC8"/>
    <w:rsid w:val="00C3522D"/>
    <w:rsid w:val="00C47BCC"/>
    <w:rsid w:val="00C57072"/>
    <w:rsid w:val="00C613ED"/>
    <w:rsid w:val="00C7435B"/>
    <w:rsid w:val="00C86D42"/>
    <w:rsid w:val="00C978F3"/>
    <w:rsid w:val="00CA15E0"/>
    <w:rsid w:val="00CA79C5"/>
    <w:rsid w:val="00CB4247"/>
    <w:rsid w:val="00CB4B4D"/>
    <w:rsid w:val="00CC7B71"/>
    <w:rsid w:val="00D032B3"/>
    <w:rsid w:val="00D0621E"/>
    <w:rsid w:val="00D20992"/>
    <w:rsid w:val="00D353E7"/>
    <w:rsid w:val="00D35524"/>
    <w:rsid w:val="00D4018B"/>
    <w:rsid w:val="00D41FA5"/>
    <w:rsid w:val="00D452CC"/>
    <w:rsid w:val="00D60349"/>
    <w:rsid w:val="00D63595"/>
    <w:rsid w:val="00D65F3B"/>
    <w:rsid w:val="00D74F67"/>
    <w:rsid w:val="00D75599"/>
    <w:rsid w:val="00D75759"/>
    <w:rsid w:val="00D83DC9"/>
    <w:rsid w:val="00D87F10"/>
    <w:rsid w:val="00DC7B83"/>
    <w:rsid w:val="00DD0021"/>
    <w:rsid w:val="00DE5CC0"/>
    <w:rsid w:val="00DE73A8"/>
    <w:rsid w:val="00E06BE7"/>
    <w:rsid w:val="00E158BD"/>
    <w:rsid w:val="00E15D57"/>
    <w:rsid w:val="00E34E8C"/>
    <w:rsid w:val="00E50F21"/>
    <w:rsid w:val="00E63502"/>
    <w:rsid w:val="00E64964"/>
    <w:rsid w:val="00E85E3A"/>
    <w:rsid w:val="00E870CD"/>
    <w:rsid w:val="00E87E8E"/>
    <w:rsid w:val="00E977BD"/>
    <w:rsid w:val="00EA17FC"/>
    <w:rsid w:val="00EA18E6"/>
    <w:rsid w:val="00EA2E07"/>
    <w:rsid w:val="00ED1EFB"/>
    <w:rsid w:val="00ED36D0"/>
    <w:rsid w:val="00ED7C2B"/>
    <w:rsid w:val="00EE2BA6"/>
    <w:rsid w:val="00EE4C4C"/>
    <w:rsid w:val="00EE537B"/>
    <w:rsid w:val="00EF5384"/>
    <w:rsid w:val="00F0127F"/>
    <w:rsid w:val="00F022F6"/>
    <w:rsid w:val="00F16163"/>
    <w:rsid w:val="00F25748"/>
    <w:rsid w:val="00F27435"/>
    <w:rsid w:val="00F40641"/>
    <w:rsid w:val="00F6447A"/>
    <w:rsid w:val="00F76A4B"/>
    <w:rsid w:val="00F80839"/>
    <w:rsid w:val="00F9158D"/>
    <w:rsid w:val="00FC34EE"/>
    <w:rsid w:val="00FE2ADA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EFF6"/>
  <w15:docId w15:val="{DFFC97FC-607C-4A49-9CA3-AC55315E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04BF"/>
    <w:rPr>
      <w:color w:val="808080"/>
    </w:rPr>
  </w:style>
  <w:style w:type="paragraph" w:styleId="ListParagraph">
    <w:name w:val="List Paragraph"/>
    <w:basedOn w:val="Normal"/>
    <w:uiPriority w:val="34"/>
    <w:qFormat/>
    <w:rsid w:val="00FE6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DC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E625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E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8"/>
  </w:style>
  <w:style w:type="paragraph" w:styleId="Footer">
    <w:name w:val="footer"/>
    <w:basedOn w:val="Normal"/>
    <w:link w:val="FooterChar"/>
    <w:uiPriority w:val="99"/>
    <w:unhideWhenUsed/>
    <w:rsid w:val="007E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p.perinataldata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04A3-38F1-47A7-932C-DC12B0E4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Perinatal Data Collection Form 2018</vt:lpstr>
    </vt:vector>
  </TitlesOfParts>
  <Company>DHHS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Perinatal Data Collection Form 2018</dc:title>
  <dc:creator>Tsang, Peggy</dc:creator>
  <cp:lastModifiedBy>Tsang, Peggy</cp:lastModifiedBy>
  <cp:revision>18</cp:revision>
  <cp:lastPrinted>2018-06-05T04:07:00Z</cp:lastPrinted>
  <dcterms:created xsi:type="dcterms:W3CDTF">2018-12-07T04:35:00Z</dcterms:created>
  <dcterms:modified xsi:type="dcterms:W3CDTF">2018-12-10T03:12:00Z</dcterms:modified>
</cp:coreProperties>
</file>