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9A0E" w14:textId="77777777" w:rsidR="0023111E" w:rsidRPr="00166562" w:rsidRDefault="004041AD" w:rsidP="00E33CD4">
      <w:pPr>
        <w:pStyle w:val="Title"/>
        <w:rPr>
          <w:sz w:val="48"/>
        </w:rPr>
      </w:pPr>
      <w:r w:rsidRPr="00166562">
        <w:rPr>
          <w:sz w:val="56"/>
        </w:rPr>
        <w:t>Strategies for a Whole School Approach</w:t>
      </w:r>
    </w:p>
    <w:p w14:paraId="5EFFD184" w14:textId="77777777" w:rsidR="009F06F0" w:rsidRPr="00166562" w:rsidRDefault="004041AD" w:rsidP="0094263D">
      <w:pPr>
        <w:pStyle w:val="Heading2"/>
        <w:rPr>
          <w:rStyle w:val="SubtitleChar"/>
          <w:rFonts w:eastAsiaTheme="majorEastAsia" w:cstheme="majorBidi"/>
          <w:b/>
          <w:color w:val="365F91" w:themeColor="accent1" w:themeShade="BF"/>
          <w:sz w:val="32"/>
          <w:szCs w:val="26"/>
        </w:rPr>
      </w:pPr>
      <w:r w:rsidRPr="00166562">
        <w:rPr>
          <w:rStyle w:val="SubtitleChar"/>
          <w:rFonts w:eastAsiaTheme="majorEastAsia" w:cstheme="majorBidi"/>
          <w:b/>
          <w:color w:val="365F91" w:themeColor="accent1" w:themeShade="BF"/>
          <w:sz w:val="32"/>
          <w:szCs w:val="26"/>
        </w:rPr>
        <w:t>Embedding the HYP missions into school practice</w:t>
      </w:r>
    </w:p>
    <w:p w14:paraId="1715AB45" w14:textId="77777777" w:rsidR="0094263D" w:rsidRPr="00166562" w:rsidRDefault="0094263D" w:rsidP="00921399">
      <w:pPr>
        <w:pStyle w:val="NoSpacing"/>
        <w:rPr>
          <w:rStyle w:val="SubtitleChar"/>
          <w:b w:val="0"/>
          <w:color w:val="auto"/>
          <w:sz w:val="22"/>
          <w:szCs w:val="24"/>
        </w:rPr>
      </w:pPr>
    </w:p>
    <w:p w14:paraId="35582246" w14:textId="77777777" w:rsidR="0094263D" w:rsidRPr="00166562" w:rsidRDefault="0094263D" w:rsidP="0094263D">
      <w:pPr>
        <w:rPr>
          <w:szCs w:val="20"/>
        </w:rPr>
      </w:pPr>
      <w:r w:rsidRPr="00166562">
        <w:rPr>
          <w:szCs w:val="20"/>
        </w:rPr>
        <w:t xml:space="preserve">This document </w:t>
      </w:r>
      <w:r w:rsidR="00F43A86" w:rsidRPr="00166562">
        <w:rPr>
          <w:szCs w:val="20"/>
        </w:rPr>
        <w:t>i</w:t>
      </w:r>
      <w:r w:rsidR="00B4197B" w:rsidRPr="00166562">
        <w:rPr>
          <w:szCs w:val="20"/>
        </w:rPr>
        <w:t xml:space="preserve">dentifies </w:t>
      </w:r>
      <w:r w:rsidR="00AA03E7" w:rsidRPr="00166562">
        <w:rPr>
          <w:szCs w:val="20"/>
        </w:rPr>
        <w:t xml:space="preserve">a range of </w:t>
      </w:r>
      <w:r w:rsidRPr="00166562">
        <w:rPr>
          <w:szCs w:val="20"/>
        </w:rPr>
        <w:t>strategies to support a whole school approach to the HYP Missions.</w:t>
      </w:r>
      <w:r w:rsidR="00F43A86" w:rsidRPr="00166562">
        <w:rPr>
          <w:szCs w:val="20"/>
        </w:rPr>
        <w:t xml:space="preserve">  </w:t>
      </w:r>
    </w:p>
    <w:p w14:paraId="1127B7B7" w14:textId="77777777" w:rsidR="0094263D" w:rsidRPr="00166562" w:rsidRDefault="0094263D" w:rsidP="0094263D">
      <w:pPr>
        <w:rPr>
          <w:szCs w:val="20"/>
        </w:rPr>
      </w:pPr>
      <w:r w:rsidRPr="00166562">
        <w:rPr>
          <w:szCs w:val="20"/>
        </w:rPr>
        <w:t>The</w:t>
      </w:r>
      <w:r w:rsidR="00AA03E7" w:rsidRPr="00166562">
        <w:rPr>
          <w:szCs w:val="20"/>
        </w:rPr>
        <w:t xml:space="preserve"> </w:t>
      </w:r>
      <w:r w:rsidRPr="00166562">
        <w:rPr>
          <w:szCs w:val="20"/>
        </w:rPr>
        <w:t>strategies address the following areas:</w:t>
      </w:r>
      <w:bookmarkStart w:id="0" w:name="_GoBack"/>
      <w:bookmarkEnd w:id="0"/>
    </w:p>
    <w:p w14:paraId="3BBFAA9E" w14:textId="77777777" w:rsidR="0094263D" w:rsidRPr="00166562" w:rsidRDefault="0094263D" w:rsidP="002B3090">
      <w:pPr>
        <w:pStyle w:val="ListParagraph"/>
        <w:numPr>
          <w:ilvl w:val="0"/>
          <w:numId w:val="41"/>
        </w:numPr>
        <w:ind w:left="851" w:hanging="425"/>
        <w:rPr>
          <w:rFonts w:ascii="Gill Sans MT" w:hAnsi="Gill Sans MT"/>
          <w:noProof/>
        </w:rPr>
      </w:pPr>
      <w:r w:rsidRPr="00166562">
        <w:rPr>
          <w:rFonts w:ascii="Gill Sans MT" w:hAnsi="Gill Sans MT"/>
          <w:noProof/>
        </w:rPr>
        <w:t>Practice: curriculum, teaching and learning</w:t>
      </w:r>
    </w:p>
    <w:p w14:paraId="43013FA6" w14:textId="77777777" w:rsidR="0094263D" w:rsidRPr="00166562" w:rsidRDefault="0094263D" w:rsidP="002B3090">
      <w:pPr>
        <w:pStyle w:val="ListParagraph"/>
        <w:numPr>
          <w:ilvl w:val="0"/>
          <w:numId w:val="41"/>
        </w:numPr>
        <w:ind w:left="851" w:hanging="425"/>
        <w:rPr>
          <w:rFonts w:ascii="Gill Sans MT" w:hAnsi="Gill Sans MT"/>
          <w:noProof/>
        </w:rPr>
      </w:pPr>
      <w:r w:rsidRPr="00166562">
        <w:rPr>
          <w:rFonts w:ascii="Gill Sans MT" w:hAnsi="Gill Sans MT"/>
          <w:noProof/>
        </w:rPr>
        <w:t>Environment: physical, cultural, policies, procedures</w:t>
      </w:r>
    </w:p>
    <w:p w14:paraId="21F38B63" w14:textId="77777777" w:rsidR="0094263D" w:rsidRPr="00166562" w:rsidRDefault="0094263D" w:rsidP="002B3090">
      <w:pPr>
        <w:pStyle w:val="ListParagraph"/>
        <w:numPr>
          <w:ilvl w:val="0"/>
          <w:numId w:val="41"/>
        </w:numPr>
        <w:ind w:left="851" w:hanging="425"/>
        <w:rPr>
          <w:rFonts w:ascii="Gill Sans MT" w:hAnsi="Gill Sans MT"/>
          <w:noProof/>
        </w:rPr>
      </w:pPr>
      <w:r w:rsidRPr="00166562">
        <w:rPr>
          <w:rFonts w:ascii="Gill Sans MT" w:hAnsi="Gill Sans MT"/>
          <w:noProof/>
        </w:rPr>
        <w:t>Partnerships: students, families, wider community, businesses, organisations.</w:t>
      </w:r>
    </w:p>
    <w:p w14:paraId="173724C4" w14:textId="77777777" w:rsidR="004878FC" w:rsidRPr="00166562" w:rsidRDefault="004878FC" w:rsidP="006D127C">
      <w:pPr>
        <w:rPr>
          <w:szCs w:val="20"/>
        </w:rPr>
      </w:pPr>
      <w:r w:rsidRPr="00166562">
        <w:rPr>
          <w:szCs w:val="20"/>
        </w:rPr>
        <w:t>The</w:t>
      </w:r>
      <w:r w:rsidR="00CF5C3C" w:rsidRPr="00166562">
        <w:rPr>
          <w:szCs w:val="20"/>
        </w:rPr>
        <w:t>se</w:t>
      </w:r>
      <w:r w:rsidRPr="00166562">
        <w:rPr>
          <w:szCs w:val="20"/>
        </w:rPr>
        <w:t xml:space="preserve"> strategies can be used to:</w:t>
      </w:r>
    </w:p>
    <w:p w14:paraId="398A37D7" w14:textId="77777777" w:rsidR="00B4197B" w:rsidRPr="00166562" w:rsidRDefault="004878FC" w:rsidP="004878FC">
      <w:pPr>
        <w:pStyle w:val="ListParagraph"/>
        <w:numPr>
          <w:ilvl w:val="0"/>
          <w:numId w:val="42"/>
        </w:numPr>
        <w:rPr>
          <w:rFonts w:ascii="Gill Sans MT" w:hAnsi="Gill Sans MT"/>
        </w:rPr>
      </w:pPr>
      <w:r w:rsidRPr="00166562">
        <w:rPr>
          <w:rFonts w:ascii="Gill Sans MT" w:hAnsi="Gill Sans MT"/>
          <w:szCs w:val="20"/>
        </w:rPr>
        <w:t>Help you complete</w:t>
      </w:r>
      <w:r w:rsidRPr="00166562">
        <w:rPr>
          <w:rFonts w:ascii="Gill Sans MT" w:hAnsi="Gill Sans MT"/>
        </w:rPr>
        <w:t xml:space="preserve"> the Audit Tool</w:t>
      </w:r>
      <w:r w:rsidR="009D7744" w:rsidRPr="00166562">
        <w:rPr>
          <w:rFonts w:ascii="Gill Sans MT" w:hAnsi="Gill Sans MT"/>
        </w:rPr>
        <w:t xml:space="preserve"> and </w:t>
      </w:r>
    </w:p>
    <w:p w14:paraId="068CF545" w14:textId="77777777" w:rsidR="004878FC" w:rsidRPr="00166562" w:rsidRDefault="00B4197B" w:rsidP="004878FC">
      <w:pPr>
        <w:pStyle w:val="ListParagraph"/>
        <w:numPr>
          <w:ilvl w:val="0"/>
          <w:numId w:val="42"/>
        </w:numPr>
        <w:rPr>
          <w:rFonts w:ascii="Gill Sans MT" w:hAnsi="Gill Sans MT"/>
        </w:rPr>
      </w:pPr>
      <w:r w:rsidRPr="00166562">
        <w:rPr>
          <w:rFonts w:ascii="Gill Sans MT" w:hAnsi="Gill Sans MT"/>
        </w:rPr>
        <w:t>Embed the HYP Missions into school practice</w:t>
      </w:r>
    </w:p>
    <w:p w14:paraId="68AA1A73" w14:textId="77777777" w:rsidR="004878FC" w:rsidRPr="00166562" w:rsidRDefault="004878FC" w:rsidP="004878FC">
      <w:pPr>
        <w:pStyle w:val="ListParagraph"/>
        <w:numPr>
          <w:ilvl w:val="0"/>
          <w:numId w:val="42"/>
        </w:numPr>
        <w:rPr>
          <w:rFonts w:ascii="Gill Sans MT" w:hAnsi="Gill Sans MT"/>
        </w:rPr>
      </w:pPr>
      <w:r w:rsidRPr="00166562">
        <w:rPr>
          <w:rFonts w:ascii="Gill Sans MT" w:hAnsi="Gill Sans MT"/>
        </w:rPr>
        <w:t>Identify SMART Goals for student Mission Action Plans</w:t>
      </w:r>
    </w:p>
    <w:p w14:paraId="60C5AB6E" w14:textId="77777777" w:rsidR="006D127C" w:rsidRPr="00166562" w:rsidRDefault="006D127C" w:rsidP="004878FC"/>
    <w:p w14:paraId="1A4E8C41" w14:textId="77777777" w:rsidR="004878FC" w:rsidRPr="00166562" w:rsidRDefault="004878FC" w:rsidP="004878FC">
      <w:pPr>
        <w:sectPr w:rsidR="004878FC" w:rsidRPr="00166562" w:rsidSect="00244268">
          <w:headerReference w:type="even" r:id="rId8"/>
          <w:headerReference w:type="default" r:id="rId9"/>
          <w:footerReference w:type="default" r:id="rId10"/>
          <w:headerReference w:type="first" r:id="rId11"/>
          <w:footerReference w:type="first" r:id="rId12"/>
          <w:pgSz w:w="11906" w:h="16838" w:code="9"/>
          <w:pgMar w:top="238" w:right="1304" w:bottom="1440" w:left="1304" w:header="0" w:footer="0" w:gutter="0"/>
          <w:cols w:space="708"/>
          <w:titlePg/>
          <w:docGrid w:linePitch="360"/>
        </w:sectPr>
      </w:pPr>
    </w:p>
    <w:p w14:paraId="526765AA" w14:textId="77777777" w:rsidR="00B249A6" w:rsidRPr="00166562" w:rsidRDefault="00B249A6" w:rsidP="00B249A6">
      <w:pPr>
        <w:pStyle w:val="Heading1"/>
        <w:ind w:right="0"/>
      </w:pPr>
      <w:r w:rsidRPr="00166562">
        <w:lastRenderedPageBreak/>
        <w:t>Water is the main drink</w:t>
      </w:r>
    </w:p>
    <w:p w14:paraId="63B4129B" w14:textId="77777777" w:rsidR="00DF3321" w:rsidRPr="00166562" w:rsidRDefault="00DF3321" w:rsidP="00DF3321">
      <w:pPr>
        <w:spacing w:after="0" w:line="240" w:lineRule="auto"/>
        <w:rPr>
          <w:rFonts w:cstheme="minorHAnsi"/>
        </w:rPr>
      </w:pPr>
      <w:r w:rsidRPr="00166562">
        <w:rPr>
          <w:rFonts w:cstheme="minorHAnsi"/>
        </w:rPr>
        <w:t>A whole-school approach helps everyone at school have water as the main drink</w:t>
      </w:r>
    </w:p>
    <w:p w14:paraId="0E3ABB13" w14:textId="77777777" w:rsidR="00DF3321" w:rsidRPr="00166562" w:rsidRDefault="00DF3321" w:rsidP="00DF3321">
      <w:pPr>
        <w:spacing w:after="0" w:line="240" w:lineRule="auto"/>
        <w:rPr>
          <w:rFonts w:cstheme="minorHAnsi"/>
        </w:rPr>
      </w:pPr>
      <w:r w:rsidRPr="00166562">
        <w:rPr>
          <w:rFonts w:cstheme="minorHAnsi"/>
        </w:rPr>
        <w:t>For best health and wellbeing, young people need to:</w:t>
      </w:r>
    </w:p>
    <w:p w14:paraId="7E27778E" w14:textId="77777777" w:rsidR="00DF3321" w:rsidRPr="00166562" w:rsidRDefault="00DF3321" w:rsidP="00DF3321">
      <w:pPr>
        <w:spacing w:after="0" w:line="240" w:lineRule="auto"/>
        <w:rPr>
          <w:rFonts w:cstheme="minorHAnsi"/>
        </w:rPr>
      </w:pPr>
      <w:r w:rsidRPr="00166562">
        <w:rPr>
          <w:rFonts w:cstheme="minorHAnsi"/>
        </w:rPr>
        <w:t>1.</w:t>
      </w:r>
      <w:r w:rsidRPr="00166562">
        <w:rPr>
          <w:rFonts w:cstheme="minorHAnsi"/>
        </w:rPr>
        <w:tab/>
        <w:t>Drink plenty of water</w:t>
      </w:r>
    </w:p>
    <w:p w14:paraId="4B227081" w14:textId="77777777" w:rsidR="00DF3321" w:rsidRPr="00166562" w:rsidRDefault="00DF3321" w:rsidP="00DF3321">
      <w:pPr>
        <w:spacing w:after="0" w:line="240" w:lineRule="auto"/>
        <w:rPr>
          <w:rFonts w:cstheme="minorHAnsi"/>
        </w:rPr>
      </w:pPr>
      <w:r w:rsidRPr="00166562">
        <w:rPr>
          <w:rFonts w:cstheme="minorHAnsi"/>
        </w:rPr>
        <w:t>2.</w:t>
      </w:r>
      <w:r w:rsidRPr="00166562">
        <w:rPr>
          <w:rFonts w:cstheme="minorHAnsi"/>
        </w:rPr>
        <w:tab/>
        <w:t xml:space="preserve">Limit intake of drinks containing added sugars, including soft drinks, cordial, fruit drinks, vitamin waters, energy and sports drinks. </w:t>
      </w:r>
    </w:p>
    <w:p w14:paraId="0342F0B0" w14:textId="77777777" w:rsidR="00DF3321" w:rsidRPr="00166562" w:rsidRDefault="00DF3321" w:rsidP="00DF3321">
      <w:pPr>
        <w:ind w:firstLine="720"/>
        <w:rPr>
          <w:rFonts w:cstheme="minorHAnsi"/>
          <w:i/>
        </w:rPr>
      </w:pPr>
      <w:r w:rsidRPr="00166562">
        <w:rPr>
          <w:rFonts w:cstheme="minorHAnsi"/>
          <w:i/>
        </w:rPr>
        <w:t>Australian Dietary Guidelines 2013</w:t>
      </w:r>
    </w:p>
    <w:p w14:paraId="3A185206" w14:textId="77777777" w:rsidR="00DF3321" w:rsidRPr="00166562" w:rsidRDefault="00DF3321" w:rsidP="00901CCD">
      <w:pPr>
        <w:pStyle w:val="Heading2"/>
        <w:spacing w:after="240"/>
      </w:pPr>
      <w:r w:rsidRPr="00166562">
        <w:t>Suggested Strategies</w:t>
      </w:r>
    </w:p>
    <w:p w14:paraId="520F91F6" w14:textId="77777777" w:rsidR="00B93CB7" w:rsidRPr="00166562" w:rsidRDefault="00B249A6" w:rsidP="00901CCD">
      <w:pPr>
        <w:rPr>
          <w:rStyle w:val="BookTitle"/>
        </w:rPr>
      </w:pPr>
      <w:r w:rsidRPr="00166562">
        <w:rPr>
          <w:rStyle w:val="BookTitle"/>
        </w:rPr>
        <w:t>All staff recognise the importance of drinking water and strategies are implemented to ensure water is the main drink</w:t>
      </w:r>
      <w:r w:rsidR="00B93CB7" w:rsidRPr="00166562">
        <w:rPr>
          <w:rStyle w:val="BookTitle"/>
        </w:rPr>
        <w:t>.</w:t>
      </w:r>
    </w:p>
    <w:p w14:paraId="3A5F7CC9" w14:textId="77777777" w:rsidR="00B93CB7" w:rsidRPr="00166562" w:rsidRDefault="00B93CB7" w:rsidP="00B93CB7">
      <w:pPr>
        <w:pStyle w:val="ListParagraph"/>
        <w:numPr>
          <w:ilvl w:val="0"/>
          <w:numId w:val="1"/>
        </w:numPr>
        <w:rPr>
          <w:rFonts w:ascii="Gill Sans MT" w:hAnsi="Gill Sans MT" w:cstheme="minorHAnsi"/>
        </w:rPr>
      </w:pPr>
      <w:r w:rsidRPr="00166562">
        <w:rPr>
          <w:rFonts w:ascii="Gill Sans MT" w:hAnsi="Gill Sans MT" w:cstheme="minorHAnsi"/>
        </w:rPr>
        <w:t>At staff meetings, discuss ways to remove or reduce barriers to drinking water at school.</w:t>
      </w:r>
    </w:p>
    <w:p w14:paraId="7C42EC81" w14:textId="77777777" w:rsidR="00B93CB7" w:rsidRPr="00166562" w:rsidRDefault="00B93CB7" w:rsidP="00B249A6">
      <w:pPr>
        <w:pStyle w:val="ListParagraph"/>
        <w:numPr>
          <w:ilvl w:val="0"/>
          <w:numId w:val="1"/>
        </w:numPr>
        <w:rPr>
          <w:rFonts w:ascii="Gill Sans MT" w:hAnsi="Gill Sans MT" w:cs="Times New Roman"/>
        </w:rPr>
      </w:pPr>
      <w:r w:rsidRPr="00166562">
        <w:rPr>
          <w:rFonts w:ascii="Gill Sans MT" w:hAnsi="Gill Sans MT" w:cstheme="minorHAnsi"/>
        </w:rPr>
        <w:t>Encourage staff to choose water as their main drink at school</w:t>
      </w:r>
      <w:r w:rsidR="00107199" w:rsidRPr="00166562">
        <w:rPr>
          <w:rFonts w:ascii="Gill Sans MT" w:hAnsi="Gill Sans MT" w:cstheme="minorHAnsi"/>
        </w:rPr>
        <w:t>.</w:t>
      </w:r>
    </w:p>
    <w:p w14:paraId="2E7807A0" w14:textId="77777777" w:rsidR="00B93CB7" w:rsidRPr="00166562" w:rsidRDefault="00B249A6" w:rsidP="003F62F9">
      <w:pPr>
        <w:spacing w:after="0"/>
        <w:rPr>
          <w:rStyle w:val="BookTitle"/>
        </w:rPr>
      </w:pPr>
      <w:r w:rsidRPr="00166562">
        <w:rPr>
          <w:rStyle w:val="BookTitle"/>
        </w:rPr>
        <w:t>Young people are encouraged to drink water</w:t>
      </w:r>
      <w:r w:rsidR="00B93CB7" w:rsidRPr="00166562">
        <w:rPr>
          <w:rStyle w:val="BookTitle"/>
        </w:rPr>
        <w:t>.</w:t>
      </w:r>
    </w:p>
    <w:p w14:paraId="4DC95B38" w14:textId="77777777" w:rsidR="00B93CB7" w:rsidRPr="00166562" w:rsidRDefault="00B93CB7" w:rsidP="00B93CB7">
      <w:pPr>
        <w:pStyle w:val="ListParagraph"/>
        <w:numPr>
          <w:ilvl w:val="0"/>
          <w:numId w:val="2"/>
        </w:numPr>
        <w:rPr>
          <w:rFonts w:ascii="Gill Sans MT" w:hAnsi="Gill Sans MT" w:cstheme="minorHAnsi"/>
        </w:rPr>
      </w:pPr>
      <w:r w:rsidRPr="00166562">
        <w:rPr>
          <w:rFonts w:ascii="Gill Sans MT" w:hAnsi="Gill Sans MT" w:cstheme="minorHAnsi"/>
        </w:rPr>
        <w:t>Staff and students remind each other to drink water before, during, and after physical activity.</w:t>
      </w:r>
    </w:p>
    <w:p w14:paraId="40BD41DE" w14:textId="77777777" w:rsidR="00B93CB7" w:rsidRPr="00166562" w:rsidRDefault="00B93CB7" w:rsidP="003F62F9">
      <w:pPr>
        <w:pStyle w:val="ListParagraph"/>
        <w:numPr>
          <w:ilvl w:val="0"/>
          <w:numId w:val="2"/>
        </w:numPr>
        <w:spacing w:after="0" w:line="300" w:lineRule="atLeast"/>
        <w:contextualSpacing w:val="0"/>
        <w:rPr>
          <w:rFonts w:ascii="Gill Sans MT" w:eastAsia="Times New Roman" w:hAnsi="Gill Sans MT" w:cstheme="minorHAnsi"/>
          <w:szCs w:val="24"/>
          <w:lang w:eastAsia="en-AU"/>
        </w:rPr>
      </w:pPr>
      <w:r w:rsidRPr="00166562">
        <w:rPr>
          <w:rFonts w:ascii="Gill Sans MT" w:eastAsia="Times New Roman" w:hAnsi="Gill Sans MT" w:cstheme="minorHAnsi"/>
          <w:szCs w:val="24"/>
          <w:lang w:eastAsia="en-AU"/>
        </w:rPr>
        <w:t>Use language that normalises water as the main drink, for example “</w:t>
      </w:r>
      <w:r w:rsidRPr="00166562">
        <w:rPr>
          <w:rFonts w:ascii="Gill Sans MT" w:eastAsia="Times New Roman" w:hAnsi="Gill Sans MT" w:cstheme="minorHAnsi"/>
          <w:i/>
          <w:szCs w:val="24"/>
          <w:lang w:eastAsia="en-AU"/>
        </w:rPr>
        <w:t>remember, at school water is the main drink</w:t>
      </w:r>
      <w:r w:rsidRPr="00166562">
        <w:rPr>
          <w:rFonts w:ascii="Gill Sans MT" w:eastAsia="Times New Roman" w:hAnsi="Gill Sans MT" w:cstheme="minorHAnsi"/>
          <w:szCs w:val="24"/>
          <w:lang w:eastAsia="en-AU"/>
        </w:rPr>
        <w:t>”.</w:t>
      </w:r>
    </w:p>
    <w:p w14:paraId="3794C946" w14:textId="77777777" w:rsidR="00B93CB7" w:rsidRPr="00166562" w:rsidRDefault="00B93CB7" w:rsidP="00B93CB7">
      <w:pPr>
        <w:pStyle w:val="ListParagraph"/>
        <w:numPr>
          <w:ilvl w:val="0"/>
          <w:numId w:val="2"/>
        </w:numPr>
        <w:rPr>
          <w:rFonts w:ascii="Gill Sans MT" w:hAnsi="Gill Sans MT" w:cstheme="minorHAnsi"/>
        </w:rPr>
      </w:pPr>
      <w:r w:rsidRPr="00166562">
        <w:rPr>
          <w:rFonts w:ascii="Gill Sans MT" w:hAnsi="Gill Sans MT" w:cstheme="minorHAnsi"/>
        </w:rPr>
        <w:t xml:space="preserve">As part of Year-7 induction, provide all students with a water bottle to use at school. Provide opportunities for young people to organise the design and purchase of the water bottles. </w:t>
      </w:r>
    </w:p>
    <w:p w14:paraId="61FA6449" w14:textId="77777777" w:rsidR="00B93CB7" w:rsidRPr="00166562" w:rsidRDefault="00B93CB7" w:rsidP="00B93CB7">
      <w:pPr>
        <w:pStyle w:val="ListParagraph"/>
        <w:numPr>
          <w:ilvl w:val="0"/>
          <w:numId w:val="2"/>
        </w:numPr>
        <w:rPr>
          <w:rFonts w:ascii="Gill Sans MT" w:hAnsi="Gill Sans MT" w:cstheme="minorHAnsi"/>
        </w:rPr>
      </w:pPr>
      <w:r w:rsidRPr="00166562">
        <w:rPr>
          <w:rFonts w:ascii="Gill Sans MT" w:hAnsi="Gill Sans MT" w:cstheme="minorHAnsi"/>
        </w:rPr>
        <w:t>Encourage tap water over purchased bottle water.</w:t>
      </w:r>
    </w:p>
    <w:p w14:paraId="5DE626E6" w14:textId="77777777" w:rsidR="003F62F9" w:rsidRPr="00166562" w:rsidRDefault="00B249A6" w:rsidP="003F62F9">
      <w:pPr>
        <w:pStyle w:val="Heading1"/>
        <w:spacing w:after="0"/>
        <w:ind w:right="0"/>
        <w:rPr>
          <w:rStyle w:val="BookTitle"/>
          <w:b/>
          <w:sz w:val="22"/>
        </w:rPr>
      </w:pPr>
      <w:r w:rsidRPr="00166562">
        <w:rPr>
          <w:rStyle w:val="BookTitle"/>
          <w:b/>
          <w:sz w:val="22"/>
        </w:rPr>
        <w:t>Opportunities are provided for students to be involved in the implementation of strategies to ensure water is the main drink.</w:t>
      </w:r>
    </w:p>
    <w:p w14:paraId="616F3259" w14:textId="77777777" w:rsidR="00B249A6" w:rsidRPr="00166562" w:rsidRDefault="003F62F9" w:rsidP="004878FC">
      <w:pPr>
        <w:pStyle w:val="Heading1"/>
        <w:numPr>
          <w:ilvl w:val="0"/>
          <w:numId w:val="3"/>
        </w:numPr>
        <w:spacing w:before="0" w:after="0"/>
        <w:ind w:right="0"/>
        <w:rPr>
          <w:rFonts w:cs="Times New Roman"/>
          <w:b w:val="0"/>
          <w:sz w:val="22"/>
        </w:rPr>
      </w:pPr>
      <w:r w:rsidRPr="00166562">
        <w:rPr>
          <w:rFonts w:cs="Times New Roman"/>
          <w:b w:val="0"/>
          <w:sz w:val="22"/>
        </w:rPr>
        <w:t>Get student input on how to promote water as the main drink.  For example, students design water promotion posters to be displayed around the school.</w:t>
      </w:r>
      <w:r w:rsidR="00B249A6" w:rsidRPr="00166562">
        <w:rPr>
          <w:rFonts w:cs="Times New Roman"/>
          <w:b w:val="0"/>
          <w:sz w:val="22"/>
        </w:rPr>
        <w:tab/>
      </w:r>
    </w:p>
    <w:p w14:paraId="01EB76A6" w14:textId="77777777" w:rsidR="003F62F9" w:rsidRPr="00166562" w:rsidRDefault="00B249A6" w:rsidP="00B249A6">
      <w:pPr>
        <w:pStyle w:val="Heading1"/>
        <w:ind w:right="0"/>
        <w:rPr>
          <w:rStyle w:val="BookTitle"/>
          <w:b/>
          <w:sz w:val="22"/>
        </w:rPr>
      </w:pPr>
      <w:r w:rsidRPr="00166562">
        <w:rPr>
          <w:rStyle w:val="BookTitle"/>
          <w:b/>
          <w:sz w:val="22"/>
        </w:rPr>
        <w:t>The school environment supports water as the main drink</w:t>
      </w:r>
      <w:r w:rsidR="003F62F9" w:rsidRPr="00166562">
        <w:rPr>
          <w:rStyle w:val="BookTitle"/>
          <w:b/>
          <w:sz w:val="22"/>
        </w:rPr>
        <w:t>.</w:t>
      </w:r>
    </w:p>
    <w:p w14:paraId="41336A83" w14:textId="77777777" w:rsidR="003F62F9" w:rsidRPr="00166562" w:rsidRDefault="003F62F9" w:rsidP="003F62F9">
      <w:pPr>
        <w:pStyle w:val="ListParagraph"/>
        <w:numPr>
          <w:ilvl w:val="0"/>
          <w:numId w:val="2"/>
        </w:numPr>
        <w:rPr>
          <w:rFonts w:ascii="Gill Sans MT" w:hAnsi="Gill Sans MT" w:cstheme="minorHAnsi"/>
        </w:rPr>
      </w:pPr>
      <w:r w:rsidRPr="00166562">
        <w:rPr>
          <w:rFonts w:ascii="Gill Sans MT" w:hAnsi="Gill Sans MT" w:cstheme="minorHAnsi"/>
        </w:rPr>
        <w:t>Provide drinking taps and/or water fountains throughout the school, accessible by all students.</w:t>
      </w:r>
    </w:p>
    <w:p w14:paraId="6C8A03DF" w14:textId="77777777" w:rsidR="003F62F9" w:rsidRPr="00166562" w:rsidRDefault="003F62F9" w:rsidP="003F62F9">
      <w:pPr>
        <w:pStyle w:val="ListParagraph"/>
        <w:numPr>
          <w:ilvl w:val="0"/>
          <w:numId w:val="2"/>
        </w:numPr>
        <w:rPr>
          <w:rFonts w:ascii="Gill Sans MT" w:hAnsi="Gill Sans MT" w:cstheme="minorHAnsi"/>
        </w:rPr>
      </w:pPr>
      <w:r w:rsidRPr="00166562">
        <w:rPr>
          <w:rFonts w:ascii="Gill Sans MT" w:hAnsi="Gill Sans MT" w:cstheme="minorHAnsi"/>
        </w:rPr>
        <w:t xml:space="preserve">If the school has an ‘eat-in’ cafeteria, provide free jugs of water. </w:t>
      </w:r>
    </w:p>
    <w:p w14:paraId="05C38285" w14:textId="77777777" w:rsidR="003F62F9" w:rsidRPr="00166562" w:rsidRDefault="003F62F9" w:rsidP="003F62F9">
      <w:pPr>
        <w:pStyle w:val="ListParagraph"/>
        <w:numPr>
          <w:ilvl w:val="0"/>
          <w:numId w:val="2"/>
        </w:numPr>
        <w:rPr>
          <w:rFonts w:ascii="Gill Sans MT" w:hAnsi="Gill Sans MT" w:cstheme="minorHAnsi"/>
        </w:rPr>
      </w:pPr>
      <w:r w:rsidRPr="00166562">
        <w:rPr>
          <w:rFonts w:ascii="Gill Sans MT" w:hAnsi="Gill Sans MT" w:cstheme="minorHAnsi"/>
        </w:rPr>
        <w:t>Make it easy to access or purchase re-usable water bottles through the school. For example, sell re-usable water bottles in the canteen or school office.</w:t>
      </w:r>
    </w:p>
    <w:p w14:paraId="3872C936" w14:textId="77777777" w:rsidR="003F62F9" w:rsidRPr="00166562" w:rsidRDefault="003F62F9" w:rsidP="003F62F9">
      <w:pPr>
        <w:pStyle w:val="ListParagraph"/>
        <w:numPr>
          <w:ilvl w:val="0"/>
          <w:numId w:val="2"/>
        </w:numPr>
        <w:rPr>
          <w:rFonts w:ascii="Gill Sans MT" w:hAnsi="Gill Sans MT" w:cstheme="minorHAnsi"/>
        </w:rPr>
      </w:pPr>
      <w:r w:rsidRPr="00166562">
        <w:rPr>
          <w:rFonts w:ascii="Gill Sans MT" w:hAnsi="Gill Sans MT" w:cstheme="minorHAnsi"/>
        </w:rPr>
        <w:t>If bottled water is available to buy from the school canteen try to make it cheaper than other drinks.</w:t>
      </w:r>
    </w:p>
    <w:p w14:paraId="269DEC7E" w14:textId="77777777" w:rsidR="003F62F9" w:rsidRPr="00166562" w:rsidRDefault="003F62F9" w:rsidP="003F62F9">
      <w:pPr>
        <w:pStyle w:val="ListParagraph"/>
        <w:numPr>
          <w:ilvl w:val="0"/>
          <w:numId w:val="2"/>
        </w:numPr>
        <w:rPr>
          <w:rFonts w:ascii="Gill Sans MT" w:hAnsi="Gill Sans MT" w:cstheme="minorHAnsi"/>
        </w:rPr>
      </w:pPr>
      <w:r w:rsidRPr="00166562">
        <w:rPr>
          <w:rFonts w:ascii="Gill Sans MT" w:hAnsi="Gill Sans MT" w:cstheme="minorHAnsi"/>
        </w:rPr>
        <w:t>Seek advice and accreditation through the Tasmanian School Canteen Association.</w:t>
      </w:r>
    </w:p>
    <w:p w14:paraId="13866961" w14:textId="77777777" w:rsidR="003F62F9" w:rsidRPr="00166562" w:rsidRDefault="003F62F9" w:rsidP="003F62F9">
      <w:pPr>
        <w:pStyle w:val="ListParagraph"/>
        <w:numPr>
          <w:ilvl w:val="0"/>
          <w:numId w:val="2"/>
        </w:numPr>
        <w:rPr>
          <w:rFonts w:ascii="Gill Sans MT" w:hAnsi="Gill Sans MT" w:cstheme="minorHAnsi"/>
        </w:rPr>
      </w:pPr>
      <w:r w:rsidRPr="00166562">
        <w:rPr>
          <w:rFonts w:ascii="Gill Sans MT" w:hAnsi="Gill Sans MT" w:cstheme="minorHAnsi"/>
        </w:rPr>
        <w:t xml:space="preserve">If the school has a vending machine, provide bottled water for purchase. Place the water centrally in the vending machine (at eye-level) rather than on the bottom shelf, so it’s easy to see. </w:t>
      </w:r>
    </w:p>
    <w:p w14:paraId="26856C48" w14:textId="77777777" w:rsidR="003F62F9" w:rsidRPr="00166562" w:rsidRDefault="003F62F9" w:rsidP="003F62F9">
      <w:pPr>
        <w:pStyle w:val="ListParagraph"/>
        <w:numPr>
          <w:ilvl w:val="0"/>
          <w:numId w:val="2"/>
        </w:numPr>
        <w:rPr>
          <w:rFonts w:ascii="Gill Sans MT" w:hAnsi="Gill Sans MT" w:cstheme="minorHAnsi"/>
        </w:rPr>
      </w:pPr>
      <w:r w:rsidRPr="00166562">
        <w:rPr>
          <w:rFonts w:ascii="Gill Sans MT" w:hAnsi="Gill Sans MT" w:cstheme="minorHAnsi"/>
        </w:rPr>
        <w:t>Do not sell ‘energy’ drinks in the school canteen or vending machines.</w:t>
      </w:r>
    </w:p>
    <w:p w14:paraId="6797C8EA" w14:textId="77777777" w:rsidR="003F62F9" w:rsidRPr="00166562" w:rsidRDefault="003F62F9" w:rsidP="003F62F9">
      <w:pPr>
        <w:pStyle w:val="ListParagraph"/>
        <w:numPr>
          <w:ilvl w:val="0"/>
          <w:numId w:val="2"/>
        </w:numPr>
        <w:rPr>
          <w:rFonts w:ascii="Gill Sans MT" w:hAnsi="Gill Sans MT" w:cstheme="minorHAnsi"/>
        </w:rPr>
      </w:pPr>
      <w:r w:rsidRPr="00166562">
        <w:rPr>
          <w:rFonts w:ascii="Gill Sans MT" w:hAnsi="Gill Sans MT" w:cstheme="minorHAnsi"/>
        </w:rPr>
        <w:t>If sweet drinks are available to buy in the school (in canteens or vending machines) remove them or reduce the range and serving sizes (for example, offer 200ml cans instead of 375 ml cans or 600ml bottles).</w:t>
      </w:r>
    </w:p>
    <w:p w14:paraId="4503B324" w14:textId="77777777" w:rsidR="00B249A6" w:rsidRPr="00166562" w:rsidRDefault="00B249A6" w:rsidP="00B249A6">
      <w:pPr>
        <w:pStyle w:val="Heading1"/>
        <w:ind w:right="0"/>
        <w:rPr>
          <w:rFonts w:cs="Times New Roman"/>
          <w:b w:val="0"/>
          <w:sz w:val="22"/>
        </w:rPr>
      </w:pPr>
      <w:r w:rsidRPr="00166562">
        <w:rPr>
          <w:rFonts w:cs="Times New Roman"/>
          <w:b w:val="0"/>
          <w:sz w:val="22"/>
        </w:rPr>
        <w:lastRenderedPageBreak/>
        <w:tab/>
      </w:r>
      <w:r w:rsidRPr="00166562">
        <w:rPr>
          <w:rFonts w:cs="Times New Roman"/>
          <w:b w:val="0"/>
          <w:sz w:val="22"/>
        </w:rPr>
        <w:tab/>
      </w:r>
    </w:p>
    <w:p w14:paraId="39FC48C4" w14:textId="77777777" w:rsidR="003F62F9" w:rsidRPr="00166562" w:rsidRDefault="00B249A6" w:rsidP="003F62F9">
      <w:pPr>
        <w:pStyle w:val="Heading1"/>
        <w:ind w:right="0"/>
        <w:rPr>
          <w:rStyle w:val="BookTitle"/>
          <w:b/>
          <w:sz w:val="22"/>
          <w:szCs w:val="22"/>
        </w:rPr>
      </w:pPr>
      <w:r w:rsidRPr="00166562">
        <w:rPr>
          <w:rStyle w:val="BookTitle"/>
          <w:b/>
          <w:sz w:val="22"/>
          <w:szCs w:val="22"/>
        </w:rPr>
        <w:t>Guidelines have been developed to promote water as the main drink</w:t>
      </w:r>
      <w:r w:rsidR="003F62F9" w:rsidRPr="00166562">
        <w:rPr>
          <w:rStyle w:val="BookTitle"/>
          <w:b/>
          <w:sz w:val="22"/>
          <w:szCs w:val="22"/>
        </w:rPr>
        <w:t>.</w:t>
      </w:r>
    </w:p>
    <w:p w14:paraId="1E805522" w14:textId="77777777" w:rsidR="003F62F9" w:rsidRPr="00166562" w:rsidRDefault="003F62F9" w:rsidP="004878FC">
      <w:pPr>
        <w:pStyle w:val="Heading1"/>
        <w:numPr>
          <w:ilvl w:val="0"/>
          <w:numId w:val="4"/>
        </w:numPr>
        <w:spacing w:before="0" w:after="0"/>
        <w:ind w:right="0"/>
        <w:rPr>
          <w:rFonts w:cs="Times New Roman"/>
          <w:b w:val="0"/>
          <w:sz w:val="22"/>
        </w:rPr>
      </w:pPr>
      <w:r w:rsidRPr="00166562">
        <w:rPr>
          <w:rFonts w:cs="Times New Roman"/>
          <w:b w:val="0"/>
          <w:sz w:val="22"/>
        </w:rPr>
        <w:t>Allow students to use water-only bottles in class time and during physical education and sport.</w:t>
      </w:r>
    </w:p>
    <w:p w14:paraId="3C4EA93B" w14:textId="77777777" w:rsidR="00B249A6" w:rsidRPr="00166562" w:rsidRDefault="003F62F9" w:rsidP="004878FC">
      <w:pPr>
        <w:pStyle w:val="Heading1"/>
        <w:numPr>
          <w:ilvl w:val="0"/>
          <w:numId w:val="4"/>
        </w:numPr>
        <w:spacing w:before="0" w:after="0"/>
        <w:ind w:right="0"/>
        <w:rPr>
          <w:rFonts w:cs="Times New Roman"/>
          <w:b w:val="0"/>
          <w:sz w:val="22"/>
        </w:rPr>
      </w:pPr>
      <w:r w:rsidRPr="00166562">
        <w:rPr>
          <w:rFonts w:cs="Times New Roman"/>
          <w:b w:val="0"/>
          <w:sz w:val="22"/>
        </w:rPr>
        <w:t>Develop guidelines around school events and fundraising that support drinking water.</w:t>
      </w:r>
      <w:r w:rsidR="00B249A6" w:rsidRPr="00166562">
        <w:rPr>
          <w:rFonts w:cs="Times New Roman"/>
          <w:b w:val="0"/>
          <w:sz w:val="22"/>
        </w:rPr>
        <w:tab/>
      </w:r>
      <w:r w:rsidR="00B249A6" w:rsidRPr="00166562">
        <w:rPr>
          <w:rFonts w:cs="Times New Roman"/>
          <w:b w:val="0"/>
          <w:sz w:val="22"/>
        </w:rPr>
        <w:tab/>
      </w:r>
    </w:p>
    <w:p w14:paraId="30BF18E5" w14:textId="77777777" w:rsidR="003F62F9" w:rsidRPr="00166562" w:rsidRDefault="00B249A6" w:rsidP="003F62F9">
      <w:pPr>
        <w:pStyle w:val="Heading1"/>
        <w:spacing w:before="0"/>
        <w:ind w:right="0"/>
        <w:rPr>
          <w:rFonts w:cs="Times New Roman"/>
          <w:i/>
          <w:sz w:val="22"/>
        </w:rPr>
      </w:pPr>
      <w:r w:rsidRPr="00166562">
        <w:rPr>
          <w:rFonts w:cs="Times New Roman"/>
          <w:i/>
          <w:sz w:val="22"/>
        </w:rPr>
        <w:t>Parents and carers and community are key partners in promoting water as the main drink.</w:t>
      </w:r>
    </w:p>
    <w:p w14:paraId="2E2AE894" w14:textId="77777777" w:rsidR="003F62F9" w:rsidRPr="00166562" w:rsidRDefault="003F62F9" w:rsidP="004878FC">
      <w:pPr>
        <w:pStyle w:val="ListParagraph"/>
        <w:numPr>
          <w:ilvl w:val="0"/>
          <w:numId w:val="5"/>
        </w:numPr>
        <w:rPr>
          <w:rFonts w:ascii="Gill Sans MT" w:hAnsi="Gill Sans MT" w:cstheme="minorHAnsi"/>
        </w:rPr>
      </w:pPr>
      <w:r w:rsidRPr="00166562">
        <w:rPr>
          <w:rFonts w:ascii="Gill Sans MT" w:hAnsi="Gill Sans MT" w:cstheme="minorHAnsi"/>
        </w:rPr>
        <w:t xml:space="preserve">Get financial support </w:t>
      </w:r>
      <w:r w:rsidR="00901CCD" w:rsidRPr="00166562">
        <w:rPr>
          <w:rFonts w:ascii="Gill Sans MT" w:hAnsi="Gill Sans MT" w:cstheme="minorHAnsi"/>
        </w:rPr>
        <w:t>through</w:t>
      </w:r>
      <w:r w:rsidRPr="00166562">
        <w:rPr>
          <w:rFonts w:ascii="Gill Sans MT" w:hAnsi="Gill Sans MT" w:cstheme="minorHAnsi"/>
        </w:rPr>
        <w:t xml:space="preserve"> a grant or sponsorship to buy school water bottles and/or a water refill station. </w:t>
      </w:r>
    </w:p>
    <w:p w14:paraId="3F293202" w14:textId="77777777" w:rsidR="003F62F9" w:rsidRPr="00166562" w:rsidRDefault="003F62F9" w:rsidP="004878FC">
      <w:pPr>
        <w:pStyle w:val="ListParagraph"/>
        <w:numPr>
          <w:ilvl w:val="0"/>
          <w:numId w:val="5"/>
        </w:numPr>
        <w:rPr>
          <w:rFonts w:ascii="Gill Sans MT" w:hAnsi="Gill Sans MT" w:cstheme="minorHAnsi"/>
        </w:rPr>
      </w:pPr>
      <w:r w:rsidRPr="00166562">
        <w:rPr>
          <w:rFonts w:ascii="Gill Sans MT" w:hAnsi="Gill Sans MT" w:cstheme="minorHAnsi"/>
        </w:rPr>
        <w:t>Inform parents that water is the preferred drink at school and the benefits of this.</w:t>
      </w:r>
    </w:p>
    <w:p w14:paraId="2A705211" w14:textId="77777777" w:rsidR="003F62F9" w:rsidRPr="00166562" w:rsidRDefault="003F62F9" w:rsidP="004878FC">
      <w:pPr>
        <w:pStyle w:val="ListParagraph"/>
        <w:numPr>
          <w:ilvl w:val="0"/>
          <w:numId w:val="5"/>
        </w:numPr>
        <w:rPr>
          <w:rFonts w:ascii="Gill Sans MT" w:hAnsi="Gill Sans MT" w:cstheme="minorHAnsi"/>
        </w:rPr>
      </w:pPr>
      <w:r w:rsidRPr="00166562">
        <w:rPr>
          <w:rFonts w:ascii="Gill Sans MT" w:hAnsi="Gill Sans MT" w:cstheme="minorHAnsi"/>
        </w:rPr>
        <w:t>Provide strategies for making water the main drink.</w:t>
      </w:r>
    </w:p>
    <w:p w14:paraId="320919C3" w14:textId="77777777" w:rsidR="002A2937" w:rsidRPr="00166562" w:rsidRDefault="00B249A6" w:rsidP="00B249A6">
      <w:pPr>
        <w:pStyle w:val="Heading1"/>
        <w:ind w:right="0"/>
        <w:rPr>
          <w:rFonts w:cs="Times New Roman"/>
          <w:i/>
          <w:sz w:val="22"/>
        </w:rPr>
      </w:pPr>
      <w:r w:rsidRPr="00166562">
        <w:rPr>
          <w:rFonts w:cs="Times New Roman"/>
          <w:i/>
          <w:sz w:val="22"/>
        </w:rPr>
        <w:t>Learning activities and discussion provide students with skills, knowledge, values and attitudes to support choosing water as the main drink.</w:t>
      </w:r>
    </w:p>
    <w:p w14:paraId="222E2189" w14:textId="77777777" w:rsidR="002A2937" w:rsidRPr="00166562" w:rsidRDefault="002A2937" w:rsidP="004878FC">
      <w:pPr>
        <w:pStyle w:val="ListParagraph"/>
        <w:numPr>
          <w:ilvl w:val="0"/>
          <w:numId w:val="7"/>
        </w:numPr>
        <w:rPr>
          <w:rFonts w:ascii="Gill Sans MT" w:hAnsi="Gill Sans MT" w:cstheme="minorHAnsi"/>
        </w:rPr>
      </w:pPr>
      <w:r w:rsidRPr="00166562">
        <w:rPr>
          <w:rFonts w:ascii="Gill Sans MT" w:hAnsi="Gill Sans MT" w:cstheme="minorHAnsi"/>
        </w:rPr>
        <w:t>Investigate influences on drink choices (personal, social, economic and cultural).</w:t>
      </w:r>
    </w:p>
    <w:p w14:paraId="5EC95A7C" w14:textId="77777777" w:rsidR="002A2937" w:rsidRPr="00166562" w:rsidRDefault="002A2937" w:rsidP="004878FC">
      <w:pPr>
        <w:pStyle w:val="ListParagraph"/>
        <w:numPr>
          <w:ilvl w:val="0"/>
          <w:numId w:val="7"/>
        </w:numPr>
        <w:rPr>
          <w:rFonts w:ascii="Gill Sans MT" w:hAnsi="Gill Sans MT" w:cstheme="minorHAnsi"/>
        </w:rPr>
      </w:pPr>
      <w:r w:rsidRPr="00166562">
        <w:rPr>
          <w:rFonts w:ascii="Gill Sans MT" w:hAnsi="Gill Sans MT" w:cstheme="minorHAnsi"/>
        </w:rPr>
        <w:t>Identify sugar content of sweet drinks, juices and so-called ‘health’ drinks.</w:t>
      </w:r>
    </w:p>
    <w:p w14:paraId="6DA13F74" w14:textId="77777777" w:rsidR="002A2937" w:rsidRPr="00166562" w:rsidRDefault="002A2937" w:rsidP="004878FC">
      <w:pPr>
        <w:pStyle w:val="ListParagraph"/>
        <w:numPr>
          <w:ilvl w:val="0"/>
          <w:numId w:val="7"/>
        </w:numPr>
        <w:rPr>
          <w:rFonts w:ascii="Gill Sans MT" w:hAnsi="Gill Sans MT" w:cstheme="minorHAnsi"/>
        </w:rPr>
      </w:pPr>
      <w:r w:rsidRPr="00166562">
        <w:rPr>
          <w:rFonts w:ascii="Gill Sans MT" w:hAnsi="Gill Sans MT" w:cstheme="minorHAnsi"/>
        </w:rPr>
        <w:t>Compare cost of water and sweet/’energy’ drinks.</w:t>
      </w:r>
    </w:p>
    <w:p w14:paraId="5E0C415F" w14:textId="77777777" w:rsidR="002A2937" w:rsidRPr="00166562" w:rsidRDefault="002A2937" w:rsidP="004878FC">
      <w:pPr>
        <w:pStyle w:val="ListParagraph"/>
        <w:numPr>
          <w:ilvl w:val="0"/>
          <w:numId w:val="7"/>
        </w:numPr>
        <w:rPr>
          <w:rFonts w:ascii="Gill Sans MT" w:hAnsi="Gill Sans MT" w:cstheme="minorHAnsi"/>
        </w:rPr>
      </w:pPr>
      <w:r w:rsidRPr="00166562">
        <w:rPr>
          <w:rFonts w:ascii="Gill Sans MT" w:hAnsi="Gill Sans MT" w:cstheme="minorHAnsi"/>
        </w:rPr>
        <w:t>Investigate strategies used by companies to market and promote sweet and ‘energy’ drinks; and the ways students could market water in their school, using the ‘4 Ps’ of marketing: product, price, place and promotion.</w:t>
      </w:r>
    </w:p>
    <w:p w14:paraId="1734B9A6" w14:textId="77777777" w:rsidR="002A2937" w:rsidRPr="00166562" w:rsidRDefault="002A2937" w:rsidP="004878FC">
      <w:pPr>
        <w:pStyle w:val="ListParagraph"/>
        <w:numPr>
          <w:ilvl w:val="0"/>
          <w:numId w:val="7"/>
        </w:numPr>
        <w:rPr>
          <w:rFonts w:ascii="Gill Sans MT" w:hAnsi="Gill Sans MT" w:cstheme="minorHAnsi"/>
        </w:rPr>
      </w:pPr>
      <w:r w:rsidRPr="00166562">
        <w:rPr>
          <w:rFonts w:ascii="Gill Sans MT" w:hAnsi="Gill Sans MT" w:cstheme="minorHAnsi"/>
        </w:rPr>
        <w:t>Research the impact of sweet and ‘energy’ drinks on health, including oral health.</w:t>
      </w:r>
    </w:p>
    <w:p w14:paraId="5CC2CA81" w14:textId="77777777" w:rsidR="002A2937" w:rsidRPr="00166562" w:rsidRDefault="002A2937" w:rsidP="004878FC">
      <w:pPr>
        <w:pStyle w:val="ListParagraph"/>
        <w:numPr>
          <w:ilvl w:val="0"/>
          <w:numId w:val="7"/>
        </w:numPr>
        <w:rPr>
          <w:rFonts w:ascii="Gill Sans MT" w:hAnsi="Gill Sans MT" w:cstheme="minorHAnsi"/>
        </w:rPr>
      </w:pPr>
      <w:r w:rsidRPr="00166562">
        <w:rPr>
          <w:rFonts w:ascii="Gill Sans MT" w:hAnsi="Gill Sans MT" w:cstheme="minorHAnsi"/>
        </w:rPr>
        <w:t>Investigate environmental benefits of drinking tap water as the main drink.</w:t>
      </w:r>
    </w:p>
    <w:p w14:paraId="37DF8F5B" w14:textId="77777777" w:rsidR="00B249A6" w:rsidRPr="00166562" w:rsidRDefault="002A2937" w:rsidP="004878FC">
      <w:pPr>
        <w:pStyle w:val="ListParagraph"/>
        <w:numPr>
          <w:ilvl w:val="0"/>
          <w:numId w:val="7"/>
        </w:numPr>
        <w:rPr>
          <w:rFonts w:ascii="Gill Sans MT" w:hAnsi="Gill Sans MT" w:cstheme="minorHAnsi"/>
        </w:rPr>
      </w:pPr>
      <w:r w:rsidRPr="00166562">
        <w:rPr>
          <w:rFonts w:ascii="Gill Sans MT" w:hAnsi="Gill Sans MT" w:cstheme="minorHAnsi"/>
        </w:rPr>
        <w:t>Develop skills to evaluate nutritional value of drink options.</w:t>
      </w:r>
      <w:r w:rsidR="00B249A6" w:rsidRPr="00166562">
        <w:rPr>
          <w:rFonts w:ascii="Gill Sans MT" w:hAnsi="Gill Sans MT"/>
        </w:rPr>
        <w:br w:type="page"/>
      </w:r>
    </w:p>
    <w:p w14:paraId="168B5D65" w14:textId="77777777" w:rsidR="00164A98" w:rsidRPr="00166562" w:rsidRDefault="00B249A6" w:rsidP="00B249A6">
      <w:pPr>
        <w:pStyle w:val="Heading1"/>
        <w:ind w:right="0"/>
      </w:pPr>
      <w:r w:rsidRPr="00166562">
        <w:lastRenderedPageBreak/>
        <w:t>We respect every body</w:t>
      </w:r>
    </w:p>
    <w:p w14:paraId="7B8A9C2B" w14:textId="77777777" w:rsidR="00F20AB0" w:rsidRPr="00166562" w:rsidRDefault="00F20AB0" w:rsidP="00F20AB0">
      <w:pPr>
        <w:spacing w:after="0" w:line="240" w:lineRule="auto"/>
        <w:rPr>
          <w:rFonts w:cstheme="minorHAnsi"/>
        </w:rPr>
      </w:pPr>
      <w:r w:rsidRPr="00166562">
        <w:rPr>
          <w:rFonts w:cstheme="minorHAnsi"/>
        </w:rPr>
        <w:t>A whole-school approach helps everyone at school</w:t>
      </w:r>
      <w:r w:rsidR="004F3E2B">
        <w:rPr>
          <w:rFonts w:cstheme="minorHAnsi"/>
        </w:rPr>
        <w:t xml:space="preserve"> to</w:t>
      </w:r>
      <w:r w:rsidRPr="00166562">
        <w:rPr>
          <w:rFonts w:cstheme="minorHAnsi"/>
        </w:rPr>
        <w:t xml:space="preserve"> </w:t>
      </w:r>
      <w:r w:rsidR="004F3E2B" w:rsidRPr="004F3E2B">
        <w:rPr>
          <w:rFonts w:cstheme="minorHAnsi"/>
        </w:rPr>
        <w:t>accept and respect the physical differences between people</w:t>
      </w:r>
      <w:r w:rsidR="004F3E2B">
        <w:rPr>
          <w:rFonts w:cstheme="minorHAnsi"/>
        </w:rPr>
        <w:t xml:space="preserve"> and </w:t>
      </w:r>
      <w:r w:rsidR="0038290A">
        <w:rPr>
          <w:rFonts w:cstheme="minorHAnsi"/>
        </w:rPr>
        <w:t>encourages students to have</w:t>
      </w:r>
      <w:r w:rsidR="004F3E2B">
        <w:rPr>
          <w:rFonts w:cstheme="minorHAnsi"/>
        </w:rPr>
        <w:t xml:space="preserve"> positive body image.</w:t>
      </w:r>
    </w:p>
    <w:p w14:paraId="0F960B78" w14:textId="77777777" w:rsidR="0038290A" w:rsidRDefault="0038290A" w:rsidP="00F20AB0">
      <w:pPr>
        <w:spacing w:after="0" w:line="240" w:lineRule="auto"/>
        <w:rPr>
          <w:rFonts w:cstheme="minorHAnsi"/>
        </w:rPr>
      </w:pPr>
    </w:p>
    <w:p w14:paraId="0A42B92A" w14:textId="77777777" w:rsidR="004A7713" w:rsidRDefault="00F20AB0" w:rsidP="00F20AB0">
      <w:pPr>
        <w:spacing w:after="0" w:line="240" w:lineRule="auto"/>
        <w:rPr>
          <w:rFonts w:cstheme="minorHAnsi"/>
        </w:rPr>
      </w:pPr>
      <w:r w:rsidRPr="00166562">
        <w:rPr>
          <w:rFonts w:cstheme="minorHAnsi"/>
        </w:rPr>
        <w:t>For best health and wellbeing</w:t>
      </w:r>
      <w:r w:rsidR="0038290A">
        <w:rPr>
          <w:rFonts w:cstheme="minorHAnsi"/>
        </w:rPr>
        <w:t xml:space="preserve"> promote strategies that</w:t>
      </w:r>
      <w:r w:rsidR="004A7713">
        <w:rPr>
          <w:rFonts w:cstheme="minorHAnsi"/>
        </w:rPr>
        <w:t>:</w:t>
      </w:r>
    </w:p>
    <w:p w14:paraId="3CC62712" w14:textId="77777777" w:rsidR="004A7713" w:rsidRPr="004A7713" w:rsidRDefault="004A7713" w:rsidP="004A7713">
      <w:pPr>
        <w:pStyle w:val="ListParagraph"/>
        <w:numPr>
          <w:ilvl w:val="0"/>
          <w:numId w:val="48"/>
        </w:numPr>
        <w:spacing w:after="0" w:line="240" w:lineRule="auto"/>
        <w:rPr>
          <w:rFonts w:ascii="Gill Sans MT" w:hAnsi="Gill Sans MT" w:cstheme="minorHAnsi"/>
        </w:rPr>
      </w:pPr>
      <w:r w:rsidRPr="004A7713">
        <w:rPr>
          <w:rFonts w:cstheme="minorHAnsi"/>
        </w:rPr>
        <w:t>S</w:t>
      </w:r>
      <w:r w:rsidR="0038290A" w:rsidRPr="004A7713">
        <w:rPr>
          <w:rFonts w:cstheme="minorHAnsi"/>
        </w:rPr>
        <w:t>upport</w:t>
      </w:r>
      <w:r>
        <w:rPr>
          <w:rFonts w:cstheme="minorHAnsi"/>
        </w:rPr>
        <w:t xml:space="preserve"> the development of</w:t>
      </w:r>
      <w:r w:rsidR="00F20AB0" w:rsidRPr="004A7713">
        <w:rPr>
          <w:rFonts w:ascii="Gill Sans MT" w:hAnsi="Gill Sans MT" w:cstheme="minorHAnsi"/>
        </w:rPr>
        <w:t xml:space="preserve"> </w:t>
      </w:r>
      <w:r w:rsidR="0038290A" w:rsidRPr="004A7713">
        <w:rPr>
          <w:rFonts w:cstheme="minorHAnsi"/>
        </w:rPr>
        <w:t>positive body image</w:t>
      </w:r>
    </w:p>
    <w:p w14:paraId="18D5BAD4" w14:textId="77777777" w:rsidR="004A7713" w:rsidRPr="004A7713" w:rsidRDefault="004A7713" w:rsidP="004A7713">
      <w:pPr>
        <w:pStyle w:val="ListParagraph"/>
        <w:numPr>
          <w:ilvl w:val="0"/>
          <w:numId w:val="48"/>
        </w:numPr>
        <w:spacing w:after="0" w:line="240" w:lineRule="auto"/>
        <w:rPr>
          <w:rFonts w:ascii="Gill Sans MT" w:hAnsi="Gill Sans MT" w:cstheme="minorHAnsi"/>
        </w:rPr>
      </w:pPr>
      <w:r>
        <w:rPr>
          <w:rFonts w:cstheme="minorHAnsi"/>
        </w:rPr>
        <w:t>D</w:t>
      </w:r>
      <w:r w:rsidR="0038290A" w:rsidRPr="004A7713">
        <w:rPr>
          <w:rFonts w:cstheme="minorHAnsi"/>
        </w:rPr>
        <w:t xml:space="preserve">evelop a healthy attitude towards food and </w:t>
      </w:r>
      <w:r w:rsidR="00A963BF" w:rsidRPr="004A7713">
        <w:rPr>
          <w:rFonts w:cstheme="minorHAnsi"/>
        </w:rPr>
        <w:t>physical activity</w:t>
      </w:r>
    </w:p>
    <w:p w14:paraId="5A6D0FF6" w14:textId="77777777" w:rsidR="00164A98" w:rsidRPr="006848E8" w:rsidRDefault="004A7713" w:rsidP="00F16F40">
      <w:pPr>
        <w:pStyle w:val="ListParagraph"/>
        <w:numPr>
          <w:ilvl w:val="0"/>
          <w:numId w:val="48"/>
        </w:numPr>
        <w:spacing w:after="0" w:line="240" w:lineRule="auto"/>
        <w:rPr>
          <w:rFonts w:ascii="Gill Sans MT" w:hAnsi="Gill Sans MT" w:cstheme="minorHAnsi"/>
        </w:rPr>
      </w:pPr>
      <w:r>
        <w:rPr>
          <w:rFonts w:cstheme="minorHAnsi"/>
        </w:rPr>
        <w:t>D</w:t>
      </w:r>
      <w:r w:rsidR="0038290A" w:rsidRPr="004A7713">
        <w:rPr>
          <w:rFonts w:cstheme="minorHAnsi"/>
        </w:rPr>
        <w:t>evelop critical literacy skills to analyse media messages.</w:t>
      </w:r>
    </w:p>
    <w:p w14:paraId="250A2C02" w14:textId="77777777" w:rsidR="00B249A6" w:rsidRPr="00166562" w:rsidRDefault="00B249A6" w:rsidP="006848E8">
      <w:pPr>
        <w:tabs>
          <w:tab w:val="left" w:pos="5592"/>
        </w:tabs>
        <w:spacing w:before="240"/>
        <w:ind w:right="0"/>
        <w:rPr>
          <w:b/>
          <w:i/>
        </w:rPr>
      </w:pPr>
      <w:r w:rsidRPr="00166562">
        <w:rPr>
          <w:b/>
          <w:i/>
        </w:rPr>
        <w:t>All staff recognise the importance of being inclusive of body diversity and strategies are implemented to ensure every body is respected.</w:t>
      </w:r>
    </w:p>
    <w:p w14:paraId="124701D3" w14:textId="77777777" w:rsidR="00FA0FE0" w:rsidRPr="00166562" w:rsidRDefault="00FA0FE0" w:rsidP="004878FC">
      <w:pPr>
        <w:pStyle w:val="ListParagraph"/>
        <w:numPr>
          <w:ilvl w:val="0"/>
          <w:numId w:val="12"/>
        </w:numPr>
        <w:rPr>
          <w:rFonts w:ascii="Gill Sans MT" w:hAnsi="Gill Sans MT" w:cstheme="minorHAnsi"/>
        </w:rPr>
      </w:pPr>
      <w:r w:rsidRPr="00166562">
        <w:rPr>
          <w:rFonts w:ascii="Gill Sans MT" w:hAnsi="Gill Sans MT" w:cstheme="minorHAnsi"/>
        </w:rPr>
        <w:t xml:space="preserve">Enable all school staff to attend training and education about body image in schools, including how to identify body image and eating disorders and the protocols for referral to professional support. </w:t>
      </w:r>
    </w:p>
    <w:p w14:paraId="491DBEDD" w14:textId="77777777" w:rsidR="00FA0FE0" w:rsidRPr="00166562" w:rsidRDefault="008F26B7" w:rsidP="004878FC">
      <w:pPr>
        <w:pStyle w:val="ListParagraph"/>
        <w:numPr>
          <w:ilvl w:val="0"/>
          <w:numId w:val="12"/>
        </w:numPr>
        <w:rPr>
          <w:rFonts w:ascii="Gill Sans MT" w:hAnsi="Gill Sans MT" w:cstheme="minorHAnsi"/>
        </w:rPr>
      </w:pPr>
      <w:r>
        <w:rPr>
          <w:rFonts w:ascii="Gill Sans MT" w:hAnsi="Gill Sans MT" w:cstheme="minorHAnsi"/>
        </w:rPr>
        <w:t>Avoid</w:t>
      </w:r>
      <w:r w:rsidR="00FA0FE0" w:rsidRPr="00166562">
        <w:rPr>
          <w:rFonts w:ascii="Gill Sans MT" w:hAnsi="Gill Sans MT" w:cstheme="minorHAnsi"/>
        </w:rPr>
        <w:t xml:space="preserve"> weighing or measuring of students (by students or others), other than for </w:t>
      </w:r>
      <w:r>
        <w:rPr>
          <w:rFonts w:ascii="Gill Sans MT" w:hAnsi="Gill Sans MT" w:cstheme="minorHAnsi"/>
        </w:rPr>
        <w:t xml:space="preserve">ethics approved, </w:t>
      </w:r>
      <w:r w:rsidR="00FA0FE0" w:rsidRPr="00166562">
        <w:rPr>
          <w:rFonts w:ascii="Gill Sans MT" w:hAnsi="Gill Sans MT" w:cstheme="minorHAnsi"/>
        </w:rPr>
        <w:t>epidemiological health research carried out by government or research organisations.</w:t>
      </w:r>
    </w:p>
    <w:p w14:paraId="152FFB81" w14:textId="77777777" w:rsidR="00FA0FE0" w:rsidRPr="00166562" w:rsidRDefault="00FA0FE0" w:rsidP="004878FC">
      <w:pPr>
        <w:pStyle w:val="ListParagraph"/>
        <w:numPr>
          <w:ilvl w:val="0"/>
          <w:numId w:val="12"/>
        </w:numPr>
        <w:rPr>
          <w:rFonts w:ascii="Gill Sans MT" w:hAnsi="Gill Sans MT" w:cstheme="minorHAnsi"/>
        </w:rPr>
      </w:pPr>
      <w:r w:rsidRPr="00166562">
        <w:rPr>
          <w:rFonts w:ascii="Gill Sans MT" w:hAnsi="Gill Sans MT" w:cstheme="minorHAnsi"/>
        </w:rPr>
        <w:t>Ensure lessons recognise the social context of young people’s lives and explore the individual, social and environmental influences on students’ values and behaviours, including eating and physical activity behaviours.</w:t>
      </w:r>
    </w:p>
    <w:p w14:paraId="6CD047D2" w14:textId="77777777" w:rsidR="00706601" w:rsidRPr="00166562" w:rsidRDefault="00FA0FE0" w:rsidP="004878FC">
      <w:pPr>
        <w:pStyle w:val="ListParagraph"/>
        <w:numPr>
          <w:ilvl w:val="0"/>
          <w:numId w:val="12"/>
        </w:numPr>
        <w:rPr>
          <w:rFonts w:ascii="Gill Sans MT" w:hAnsi="Gill Sans MT" w:cstheme="minorHAnsi"/>
        </w:rPr>
      </w:pPr>
      <w:r w:rsidRPr="00166562">
        <w:rPr>
          <w:rFonts w:ascii="Gill Sans MT" w:hAnsi="Gill Sans MT" w:cstheme="minorHAnsi"/>
        </w:rPr>
        <w:t xml:space="preserve">Encourage staff to be positive role models by demonstrating healthy behaviours and attitudes towards their own bodies. </w:t>
      </w:r>
    </w:p>
    <w:p w14:paraId="0D6039D4" w14:textId="77777777" w:rsidR="00B249A6" w:rsidRPr="00166562" w:rsidRDefault="00B249A6" w:rsidP="00B249A6">
      <w:pPr>
        <w:tabs>
          <w:tab w:val="left" w:pos="5592"/>
        </w:tabs>
        <w:ind w:right="0"/>
        <w:rPr>
          <w:b/>
          <w:i/>
        </w:rPr>
      </w:pPr>
      <w:r w:rsidRPr="00166562">
        <w:rPr>
          <w:b/>
          <w:i/>
        </w:rPr>
        <w:t>Young people are encouraged to respect every body.</w:t>
      </w:r>
    </w:p>
    <w:p w14:paraId="3F973B47" w14:textId="77777777" w:rsidR="00FA0FE0" w:rsidRPr="008F26B7" w:rsidRDefault="00FA0FE0" w:rsidP="00FD4F9A">
      <w:pPr>
        <w:pStyle w:val="ListParagraph"/>
        <w:numPr>
          <w:ilvl w:val="0"/>
          <w:numId w:val="13"/>
        </w:numPr>
        <w:rPr>
          <w:rFonts w:ascii="Gill Sans MT" w:hAnsi="Gill Sans MT" w:cstheme="minorHAnsi"/>
        </w:rPr>
      </w:pPr>
      <w:r w:rsidRPr="008F26B7">
        <w:rPr>
          <w:rFonts w:ascii="Gill Sans MT" w:hAnsi="Gill Sans MT" w:cstheme="minorHAnsi"/>
        </w:rPr>
        <w:t>Give all students the opportunity to engage in regular physical activity. Ask students what sports and physical activity options they are interested in trying.</w:t>
      </w:r>
    </w:p>
    <w:p w14:paraId="27C9F4A7" w14:textId="77777777" w:rsidR="001C0B8C" w:rsidRDefault="00FA0FE0" w:rsidP="001C0B8C">
      <w:pPr>
        <w:pStyle w:val="ListParagraph"/>
        <w:numPr>
          <w:ilvl w:val="0"/>
          <w:numId w:val="13"/>
        </w:numPr>
        <w:rPr>
          <w:rFonts w:ascii="Gill Sans MT" w:hAnsi="Gill Sans MT" w:cstheme="minorHAnsi"/>
        </w:rPr>
      </w:pPr>
      <w:r w:rsidRPr="00166562">
        <w:rPr>
          <w:rFonts w:ascii="Gill Sans MT" w:hAnsi="Gill Sans MT" w:cstheme="minorHAnsi"/>
        </w:rPr>
        <w:t>Give positive messages about food and the importance of healthy food to fuel the body</w:t>
      </w:r>
      <w:r w:rsidR="008F26B7">
        <w:rPr>
          <w:rFonts w:ascii="Gill Sans MT" w:hAnsi="Gill Sans MT" w:cstheme="minorHAnsi"/>
        </w:rPr>
        <w:t xml:space="preserve"> </w:t>
      </w:r>
      <w:r w:rsidR="008F26B7">
        <w:rPr>
          <w:rFonts w:cstheme="minorHAnsi"/>
        </w:rPr>
        <w:t>and a</w:t>
      </w:r>
      <w:r w:rsidR="008F26B7" w:rsidRPr="008F26B7">
        <w:rPr>
          <w:rFonts w:cstheme="minorHAnsi"/>
        </w:rPr>
        <w:t>void comments that convey negative messages about food</w:t>
      </w:r>
      <w:r w:rsidRPr="00166562">
        <w:rPr>
          <w:rFonts w:ascii="Gill Sans MT" w:hAnsi="Gill Sans MT" w:cstheme="minorHAnsi"/>
        </w:rPr>
        <w:t xml:space="preserve">. </w:t>
      </w:r>
      <w:r w:rsidR="008F26B7" w:rsidRPr="008F26B7">
        <w:rPr>
          <w:rFonts w:ascii="Gill Sans MT" w:hAnsi="Gill Sans MT" w:cstheme="minorHAnsi"/>
        </w:rPr>
        <w:t>Use the terms ‘everyday’ foods and ‘occasional’ foods</w:t>
      </w:r>
      <w:r w:rsidR="008F26B7">
        <w:rPr>
          <w:rFonts w:ascii="Gill Sans MT" w:hAnsi="Gill Sans MT" w:cstheme="minorHAnsi"/>
        </w:rPr>
        <w:t>.</w:t>
      </w:r>
    </w:p>
    <w:p w14:paraId="09BB66B0" w14:textId="77777777" w:rsidR="00511673" w:rsidRPr="001C0B8C" w:rsidRDefault="00511673" w:rsidP="001C0B8C">
      <w:pPr>
        <w:pStyle w:val="ListParagraph"/>
        <w:numPr>
          <w:ilvl w:val="0"/>
          <w:numId w:val="13"/>
        </w:numPr>
        <w:rPr>
          <w:rFonts w:ascii="Gill Sans MT" w:hAnsi="Gill Sans MT" w:cstheme="minorHAnsi"/>
        </w:rPr>
      </w:pPr>
      <w:r>
        <w:rPr>
          <w:rFonts w:ascii="Gill Sans MT" w:hAnsi="Gill Sans MT" w:cstheme="minorHAnsi"/>
        </w:rPr>
        <w:t>Students of all sizes and abilities are provided with opportunities to</w:t>
      </w:r>
      <w:r w:rsidR="00024F73">
        <w:rPr>
          <w:rFonts w:ascii="Gill Sans MT" w:hAnsi="Gill Sans MT" w:cstheme="minorHAnsi"/>
        </w:rPr>
        <w:t xml:space="preserve"> be physically active and eat well.</w:t>
      </w:r>
    </w:p>
    <w:p w14:paraId="755F345E" w14:textId="77777777" w:rsidR="00026390" w:rsidRPr="00026390" w:rsidRDefault="00FA0FE0" w:rsidP="00026390">
      <w:pPr>
        <w:pStyle w:val="ListParagraph"/>
        <w:numPr>
          <w:ilvl w:val="0"/>
          <w:numId w:val="13"/>
        </w:numPr>
        <w:tabs>
          <w:tab w:val="left" w:pos="5592"/>
        </w:tabs>
        <w:rPr>
          <w:rFonts w:ascii="Gill Sans MT" w:hAnsi="Gill Sans MT"/>
          <w:b/>
          <w:i/>
        </w:rPr>
      </w:pPr>
      <w:r w:rsidRPr="00166562">
        <w:rPr>
          <w:rFonts w:ascii="Gill Sans MT" w:hAnsi="Gill Sans MT" w:cstheme="minorHAnsi"/>
        </w:rPr>
        <w:t>Ensure sports and recreation programs are ‘size friendly’ and inclusive of students with varying abilities</w:t>
      </w:r>
      <w:r w:rsidR="001C0B8C">
        <w:rPr>
          <w:rFonts w:ascii="Gill Sans MT" w:hAnsi="Gill Sans MT" w:cstheme="minorHAnsi"/>
        </w:rPr>
        <w:t xml:space="preserve"> and</w:t>
      </w:r>
      <w:r w:rsidR="001C0B8C" w:rsidRPr="001C0B8C">
        <w:rPr>
          <w:rFonts w:ascii="Gill Sans MT" w:hAnsi="Gill Sans MT" w:cstheme="minorHAnsi"/>
        </w:rPr>
        <w:t xml:space="preserve"> </w:t>
      </w:r>
      <w:r w:rsidR="001C0B8C">
        <w:rPr>
          <w:rFonts w:ascii="Gill Sans MT" w:hAnsi="Gill Sans MT" w:cstheme="minorHAnsi"/>
        </w:rPr>
        <w:t>a</w:t>
      </w:r>
      <w:r w:rsidR="001C0B8C" w:rsidRPr="00166562">
        <w:rPr>
          <w:rFonts w:ascii="Gill Sans MT" w:hAnsi="Gill Sans MT" w:cstheme="minorHAnsi"/>
        </w:rPr>
        <w:t>void singling people out because of their body shape, size or ability.</w:t>
      </w:r>
    </w:p>
    <w:p w14:paraId="6068F075" w14:textId="77777777" w:rsidR="00B249A6" w:rsidRPr="00166562" w:rsidRDefault="00B249A6" w:rsidP="00B249A6">
      <w:pPr>
        <w:tabs>
          <w:tab w:val="left" w:pos="5592"/>
        </w:tabs>
        <w:ind w:right="0"/>
        <w:rPr>
          <w:b/>
          <w:i/>
        </w:rPr>
      </w:pPr>
      <w:r w:rsidRPr="00166562">
        <w:rPr>
          <w:b/>
          <w:i/>
        </w:rPr>
        <w:t>Opportunities are provided for students to be involved in the implementation of strategies to ensure every body is respected.</w:t>
      </w:r>
    </w:p>
    <w:p w14:paraId="34DDB184" w14:textId="77777777" w:rsidR="00FA0FE0" w:rsidRPr="00166562" w:rsidRDefault="00026390" w:rsidP="004878FC">
      <w:pPr>
        <w:pStyle w:val="ListParagraph"/>
        <w:numPr>
          <w:ilvl w:val="0"/>
          <w:numId w:val="14"/>
        </w:numPr>
        <w:spacing w:line="300" w:lineRule="atLeast"/>
        <w:rPr>
          <w:rFonts w:ascii="Gill Sans MT" w:eastAsia="Times New Roman" w:hAnsi="Gill Sans MT" w:cstheme="minorHAnsi"/>
          <w:szCs w:val="24"/>
          <w:lang w:eastAsia="en-AU"/>
        </w:rPr>
      </w:pPr>
      <w:r>
        <w:rPr>
          <w:rFonts w:ascii="Gill Sans MT" w:eastAsia="Times New Roman" w:hAnsi="Gill Sans MT" w:cstheme="minorHAnsi"/>
          <w:szCs w:val="24"/>
          <w:lang w:eastAsia="en-AU"/>
        </w:rPr>
        <w:t>Students l</w:t>
      </w:r>
      <w:r w:rsidR="00FA0FE0" w:rsidRPr="00166562">
        <w:rPr>
          <w:rFonts w:ascii="Gill Sans MT" w:eastAsia="Times New Roman" w:hAnsi="Gill Sans MT" w:cstheme="minorHAnsi"/>
          <w:szCs w:val="24"/>
          <w:lang w:eastAsia="en-AU"/>
        </w:rPr>
        <w:t>ead or participate in a range of activities to support positive body image within the school community</w:t>
      </w:r>
      <w:r w:rsidR="00107199" w:rsidRPr="00166562">
        <w:rPr>
          <w:rFonts w:ascii="Gill Sans MT" w:eastAsia="Times New Roman" w:hAnsi="Gill Sans MT" w:cstheme="minorHAnsi"/>
          <w:szCs w:val="24"/>
          <w:lang w:eastAsia="en-AU"/>
        </w:rPr>
        <w:t>.</w:t>
      </w:r>
    </w:p>
    <w:p w14:paraId="37EFD5D8" w14:textId="77777777" w:rsidR="00FA0FE0" w:rsidRPr="00166562" w:rsidRDefault="00FA0FE0" w:rsidP="004878FC">
      <w:pPr>
        <w:pStyle w:val="ListParagraph"/>
        <w:numPr>
          <w:ilvl w:val="0"/>
          <w:numId w:val="14"/>
        </w:numPr>
        <w:spacing w:line="300" w:lineRule="atLeast"/>
        <w:rPr>
          <w:rFonts w:ascii="Gill Sans MT" w:eastAsia="Times New Roman" w:hAnsi="Gill Sans MT" w:cstheme="minorHAnsi"/>
          <w:szCs w:val="24"/>
          <w:lang w:eastAsia="en-AU"/>
        </w:rPr>
      </w:pPr>
      <w:r w:rsidRPr="00166562">
        <w:rPr>
          <w:rFonts w:ascii="Gill Sans MT" w:eastAsia="Times New Roman" w:hAnsi="Gill Sans MT" w:cstheme="minorHAnsi"/>
          <w:szCs w:val="24"/>
          <w:lang w:eastAsia="en-AU"/>
        </w:rPr>
        <w:t>Join and promote campaigns such as Love Your Body Week</w:t>
      </w:r>
      <w:r w:rsidR="00107199" w:rsidRPr="00166562">
        <w:rPr>
          <w:rFonts w:ascii="Gill Sans MT" w:eastAsia="Times New Roman" w:hAnsi="Gill Sans MT" w:cstheme="minorHAnsi"/>
          <w:szCs w:val="24"/>
          <w:lang w:eastAsia="en-AU"/>
        </w:rPr>
        <w:t>.</w:t>
      </w:r>
    </w:p>
    <w:p w14:paraId="06EB7E7D" w14:textId="77777777" w:rsidR="00FA0FE0" w:rsidRPr="00166562" w:rsidRDefault="00FA0FE0" w:rsidP="004878FC">
      <w:pPr>
        <w:pStyle w:val="ListParagraph"/>
        <w:numPr>
          <w:ilvl w:val="0"/>
          <w:numId w:val="14"/>
        </w:numPr>
        <w:tabs>
          <w:tab w:val="left" w:pos="5592"/>
        </w:tabs>
        <w:spacing w:line="300" w:lineRule="atLeast"/>
        <w:rPr>
          <w:rFonts w:ascii="Gill Sans MT" w:hAnsi="Gill Sans MT"/>
          <w:b/>
          <w:i/>
        </w:rPr>
      </w:pPr>
      <w:r w:rsidRPr="00166562">
        <w:rPr>
          <w:rFonts w:ascii="Gill Sans MT" w:eastAsia="Times New Roman" w:hAnsi="Gill Sans MT" w:cstheme="minorHAnsi"/>
          <w:szCs w:val="24"/>
          <w:lang w:eastAsia="en-AU"/>
        </w:rPr>
        <w:t>participate in some decision-making about supporting positive body image</w:t>
      </w:r>
      <w:r w:rsidR="00107199" w:rsidRPr="00166562">
        <w:rPr>
          <w:rFonts w:ascii="Gill Sans MT" w:eastAsia="Times New Roman" w:hAnsi="Gill Sans MT" w:cstheme="minorHAnsi"/>
          <w:szCs w:val="24"/>
          <w:lang w:eastAsia="en-AU"/>
        </w:rPr>
        <w:t>.</w:t>
      </w:r>
    </w:p>
    <w:p w14:paraId="13602BAC" w14:textId="77777777" w:rsidR="00B249A6" w:rsidRPr="00166562" w:rsidRDefault="00B249A6" w:rsidP="00B249A6">
      <w:pPr>
        <w:tabs>
          <w:tab w:val="left" w:pos="5592"/>
        </w:tabs>
        <w:ind w:right="0"/>
        <w:rPr>
          <w:b/>
          <w:i/>
        </w:rPr>
      </w:pPr>
      <w:r w:rsidRPr="00166562">
        <w:rPr>
          <w:b/>
          <w:i/>
        </w:rPr>
        <w:t>The school environment supports respect of every body.</w:t>
      </w:r>
    </w:p>
    <w:p w14:paraId="6B782A0B" w14:textId="77777777" w:rsidR="00FA0FE0" w:rsidRPr="00166562" w:rsidRDefault="00FA0FE0" w:rsidP="004878FC">
      <w:pPr>
        <w:pStyle w:val="ListParagraph"/>
        <w:numPr>
          <w:ilvl w:val="0"/>
          <w:numId w:val="15"/>
        </w:numPr>
        <w:rPr>
          <w:rFonts w:ascii="Gill Sans MT" w:hAnsi="Gill Sans MT" w:cstheme="minorHAnsi"/>
        </w:rPr>
      </w:pPr>
      <w:r w:rsidRPr="00166562">
        <w:rPr>
          <w:rFonts w:ascii="Gill Sans MT" w:hAnsi="Gill Sans MT" w:cstheme="minorHAnsi"/>
        </w:rPr>
        <w:t xml:space="preserve">Celebrate academic and other personal achievements, as well as sporting achievements. Acknowledge creative, academic and social successes – as well as sporting successes – for example, in the school newsletter or presentations at school assemblies. </w:t>
      </w:r>
    </w:p>
    <w:p w14:paraId="7BF1C98D" w14:textId="77777777" w:rsidR="00FA0FE0" w:rsidRPr="00166562" w:rsidRDefault="00FA0FE0" w:rsidP="004878FC">
      <w:pPr>
        <w:pStyle w:val="ListParagraph"/>
        <w:numPr>
          <w:ilvl w:val="0"/>
          <w:numId w:val="15"/>
        </w:numPr>
        <w:rPr>
          <w:rFonts w:ascii="Gill Sans MT" w:hAnsi="Gill Sans MT" w:cstheme="minorHAnsi"/>
        </w:rPr>
      </w:pPr>
      <w:r w:rsidRPr="00166562">
        <w:rPr>
          <w:rFonts w:ascii="Gill Sans MT" w:hAnsi="Gill Sans MT" w:cstheme="minorHAnsi"/>
        </w:rPr>
        <w:t xml:space="preserve">Provide furniture and equipment (for example, sports equipment) that caters for diverse heights and sizes. </w:t>
      </w:r>
    </w:p>
    <w:p w14:paraId="05CE133F" w14:textId="77777777" w:rsidR="00620459" w:rsidRPr="00620459" w:rsidRDefault="00FA0FE0" w:rsidP="00620459">
      <w:pPr>
        <w:pStyle w:val="ListParagraph"/>
        <w:numPr>
          <w:ilvl w:val="0"/>
          <w:numId w:val="15"/>
        </w:numPr>
        <w:rPr>
          <w:rFonts w:ascii="Gill Sans MT" w:hAnsi="Gill Sans MT" w:cstheme="minorHAnsi"/>
        </w:rPr>
      </w:pPr>
      <w:r w:rsidRPr="00620459">
        <w:rPr>
          <w:rFonts w:ascii="Gill Sans MT" w:hAnsi="Gill Sans MT" w:cstheme="minorHAnsi"/>
        </w:rPr>
        <w:lastRenderedPageBreak/>
        <w:t xml:space="preserve">Ensure school uniforms and sports uniforms are body image friendly. Involve students in finding an appropriate style that suits a range of body shapes, sizes and activities. </w:t>
      </w:r>
    </w:p>
    <w:p w14:paraId="4DC51674" w14:textId="77777777" w:rsidR="00FA0FE0" w:rsidRPr="00620459" w:rsidRDefault="00620459" w:rsidP="00620459">
      <w:pPr>
        <w:pStyle w:val="ListParagraph"/>
        <w:numPr>
          <w:ilvl w:val="0"/>
          <w:numId w:val="15"/>
        </w:numPr>
        <w:rPr>
          <w:rFonts w:ascii="Gill Sans MT" w:hAnsi="Gill Sans MT" w:cstheme="minorHAnsi"/>
        </w:rPr>
      </w:pPr>
      <w:r>
        <w:rPr>
          <w:rFonts w:ascii="Gill Sans MT" w:hAnsi="Gill Sans MT" w:cstheme="minorHAnsi"/>
        </w:rPr>
        <w:t>Ensure</w:t>
      </w:r>
      <w:r w:rsidRPr="00620459">
        <w:rPr>
          <w:rFonts w:ascii="Gill Sans MT" w:hAnsi="Gill Sans MT" w:cstheme="minorHAnsi"/>
        </w:rPr>
        <w:t xml:space="preserve"> school</w:t>
      </w:r>
      <w:r>
        <w:rPr>
          <w:rFonts w:ascii="Gill Sans MT" w:hAnsi="Gill Sans MT" w:cstheme="minorHAnsi"/>
        </w:rPr>
        <w:t xml:space="preserve"> communications</w:t>
      </w:r>
      <w:r w:rsidRPr="00620459">
        <w:rPr>
          <w:rFonts w:ascii="Gill Sans MT" w:hAnsi="Gill Sans MT" w:cstheme="minorHAnsi"/>
        </w:rPr>
        <w:t xml:space="preserve"> material includes images of young people, include images of young people of all shapes, sizes and skin colour, and in a range of activities and sports.</w:t>
      </w:r>
    </w:p>
    <w:p w14:paraId="1CFB2D52" w14:textId="77777777" w:rsidR="00FA0FE0" w:rsidRPr="00166562" w:rsidRDefault="00FA0FE0" w:rsidP="004878FC">
      <w:pPr>
        <w:pStyle w:val="ListParagraph"/>
        <w:numPr>
          <w:ilvl w:val="0"/>
          <w:numId w:val="15"/>
        </w:numPr>
        <w:tabs>
          <w:tab w:val="left" w:pos="5592"/>
        </w:tabs>
        <w:rPr>
          <w:rFonts w:ascii="Gill Sans MT" w:hAnsi="Gill Sans MT"/>
          <w:b/>
          <w:i/>
        </w:rPr>
      </w:pPr>
      <w:r w:rsidRPr="00166562">
        <w:rPr>
          <w:rFonts w:ascii="Gill Sans MT" w:hAnsi="Gill Sans MT" w:cstheme="minorHAnsi"/>
        </w:rPr>
        <w:t>Ensure the school program provides positive food experiences and programs (for example, through cooking activities, social events with food, multicultural events).</w:t>
      </w:r>
    </w:p>
    <w:p w14:paraId="6B0659B6" w14:textId="77777777" w:rsidR="00FA0FE0" w:rsidRPr="00026390" w:rsidRDefault="00FA0FE0" w:rsidP="004878FC">
      <w:pPr>
        <w:pStyle w:val="ListParagraph"/>
        <w:numPr>
          <w:ilvl w:val="0"/>
          <w:numId w:val="15"/>
        </w:numPr>
        <w:tabs>
          <w:tab w:val="left" w:pos="5592"/>
        </w:tabs>
        <w:rPr>
          <w:rFonts w:ascii="Gill Sans MT" w:hAnsi="Gill Sans MT"/>
          <w:b/>
          <w:i/>
        </w:rPr>
      </w:pPr>
      <w:r w:rsidRPr="00166562">
        <w:rPr>
          <w:rFonts w:ascii="Gill Sans MT" w:hAnsi="Gill Sans MT" w:cstheme="minorHAnsi"/>
        </w:rPr>
        <w:t>Endeavour to provide privacy in change/shower rooms</w:t>
      </w:r>
      <w:r w:rsidR="00246E93">
        <w:rPr>
          <w:rFonts w:ascii="Gill Sans MT" w:hAnsi="Gill Sans MT" w:cstheme="minorHAnsi"/>
        </w:rPr>
        <w:t>.</w:t>
      </w:r>
    </w:p>
    <w:p w14:paraId="6DAC7A6C" w14:textId="77777777" w:rsidR="00026390" w:rsidRPr="00026390" w:rsidRDefault="00026390" w:rsidP="00026390">
      <w:pPr>
        <w:pStyle w:val="ListParagraph"/>
        <w:numPr>
          <w:ilvl w:val="0"/>
          <w:numId w:val="15"/>
        </w:numPr>
        <w:tabs>
          <w:tab w:val="left" w:pos="5592"/>
        </w:tabs>
        <w:spacing w:line="300" w:lineRule="atLeast"/>
        <w:rPr>
          <w:rFonts w:ascii="Gill Sans MT" w:hAnsi="Gill Sans MT"/>
          <w:b/>
          <w:i/>
        </w:rPr>
      </w:pPr>
      <w:r>
        <w:rPr>
          <w:rFonts w:ascii="Gill Sans MT" w:eastAsia="Times New Roman" w:hAnsi="Gill Sans MT" w:cstheme="minorHAnsi"/>
          <w:szCs w:val="24"/>
          <w:lang w:eastAsia="en-AU"/>
        </w:rPr>
        <w:t xml:space="preserve">Provide </w:t>
      </w:r>
      <w:r w:rsidR="00620459">
        <w:rPr>
          <w:rFonts w:ascii="Gill Sans MT" w:eastAsia="Times New Roman" w:hAnsi="Gill Sans MT" w:cstheme="minorHAnsi"/>
          <w:szCs w:val="24"/>
          <w:lang w:eastAsia="en-AU"/>
        </w:rPr>
        <w:t xml:space="preserve">and promote </w:t>
      </w:r>
      <w:r>
        <w:rPr>
          <w:rFonts w:ascii="Gill Sans MT" w:eastAsia="Times New Roman" w:hAnsi="Gill Sans MT" w:cstheme="minorHAnsi"/>
          <w:szCs w:val="24"/>
          <w:lang w:eastAsia="en-AU"/>
        </w:rPr>
        <w:t>a</w:t>
      </w:r>
      <w:r w:rsidRPr="00166562">
        <w:rPr>
          <w:rFonts w:ascii="Gill Sans MT" w:eastAsia="Times New Roman" w:hAnsi="Gill Sans MT" w:cstheme="minorHAnsi"/>
          <w:szCs w:val="24"/>
          <w:lang w:eastAsia="en-AU"/>
        </w:rPr>
        <w:t xml:space="preserve">ccess </w:t>
      </w:r>
      <w:r>
        <w:rPr>
          <w:rFonts w:ascii="Gill Sans MT" w:eastAsia="Times New Roman" w:hAnsi="Gill Sans MT" w:cstheme="minorHAnsi"/>
          <w:szCs w:val="24"/>
          <w:lang w:eastAsia="en-AU"/>
        </w:rPr>
        <w:t xml:space="preserve">to </w:t>
      </w:r>
      <w:r w:rsidR="00620459">
        <w:rPr>
          <w:rFonts w:ascii="Gill Sans MT" w:eastAsia="Times New Roman" w:hAnsi="Gill Sans MT" w:cstheme="minorHAnsi"/>
          <w:szCs w:val="24"/>
          <w:lang w:eastAsia="en-AU"/>
        </w:rPr>
        <w:t>support</w:t>
      </w:r>
      <w:r w:rsidRPr="00166562">
        <w:rPr>
          <w:rFonts w:ascii="Gill Sans MT" w:eastAsia="Times New Roman" w:hAnsi="Gill Sans MT" w:cstheme="minorHAnsi"/>
          <w:szCs w:val="24"/>
          <w:lang w:eastAsia="en-AU"/>
        </w:rPr>
        <w:t xml:space="preserve"> including counsellor</w:t>
      </w:r>
      <w:r w:rsidR="005D487B">
        <w:rPr>
          <w:rFonts w:ascii="Gill Sans MT" w:eastAsia="Times New Roman" w:hAnsi="Gill Sans MT" w:cstheme="minorHAnsi"/>
          <w:szCs w:val="24"/>
          <w:lang w:eastAsia="en-AU"/>
        </w:rPr>
        <w:t>, social worker, school nurse or chaplain</w:t>
      </w:r>
      <w:r w:rsidRPr="00166562">
        <w:rPr>
          <w:rFonts w:ascii="Gill Sans MT" w:eastAsia="Times New Roman" w:hAnsi="Gill Sans MT" w:cstheme="minorHAnsi"/>
          <w:szCs w:val="24"/>
          <w:lang w:eastAsia="en-AU"/>
        </w:rPr>
        <w:t>.</w:t>
      </w:r>
    </w:p>
    <w:p w14:paraId="0CE1833D" w14:textId="77777777" w:rsidR="00B249A6" w:rsidRPr="00166562" w:rsidRDefault="00B249A6" w:rsidP="00B249A6">
      <w:pPr>
        <w:tabs>
          <w:tab w:val="left" w:pos="5592"/>
        </w:tabs>
        <w:ind w:right="0"/>
        <w:rPr>
          <w:b/>
          <w:i/>
        </w:rPr>
      </w:pPr>
      <w:r w:rsidRPr="00166562">
        <w:rPr>
          <w:b/>
          <w:i/>
        </w:rPr>
        <w:t>Guidelines have been developed to promote respect of every body.</w:t>
      </w:r>
    </w:p>
    <w:p w14:paraId="42747455" w14:textId="77777777" w:rsidR="00FA0FE0" w:rsidRPr="00166562" w:rsidRDefault="00FA0FE0" w:rsidP="004878FC">
      <w:pPr>
        <w:pStyle w:val="ListParagraph"/>
        <w:numPr>
          <w:ilvl w:val="0"/>
          <w:numId w:val="16"/>
        </w:numPr>
        <w:rPr>
          <w:rFonts w:ascii="Gill Sans MT" w:hAnsi="Gill Sans MT" w:cstheme="minorHAnsi"/>
        </w:rPr>
      </w:pPr>
      <w:r w:rsidRPr="00166562">
        <w:rPr>
          <w:rFonts w:ascii="Gill Sans MT" w:hAnsi="Gill Sans MT" w:cstheme="minorHAnsi"/>
        </w:rPr>
        <w:t>Have a body image policy (as a stand-alone policy or within another relevant policy) or guidelines that promote acceptance of, and pride in, body diversity at school.</w:t>
      </w:r>
    </w:p>
    <w:p w14:paraId="089FAB10" w14:textId="77777777" w:rsidR="00FA0FE0" w:rsidRPr="00166562" w:rsidRDefault="00FA0FE0" w:rsidP="004878FC">
      <w:pPr>
        <w:pStyle w:val="ListParagraph"/>
        <w:numPr>
          <w:ilvl w:val="0"/>
          <w:numId w:val="16"/>
        </w:numPr>
        <w:rPr>
          <w:rFonts w:ascii="Gill Sans MT" w:hAnsi="Gill Sans MT" w:cstheme="minorHAnsi"/>
        </w:rPr>
      </w:pPr>
      <w:r w:rsidRPr="00166562">
        <w:rPr>
          <w:rFonts w:ascii="Gill Sans MT" w:hAnsi="Gill Sans MT" w:cstheme="minorHAnsi"/>
        </w:rPr>
        <w:t>Have a specific ‘anti-bullying /anti-harassment /anti-discrimination’ policy or guidelines that cover appearance-related teasing (and its management), including cyber-bullying.</w:t>
      </w:r>
    </w:p>
    <w:p w14:paraId="7072318B" w14:textId="77777777" w:rsidR="00FA0FE0" w:rsidRPr="00166562" w:rsidRDefault="00FA0FE0" w:rsidP="004878FC">
      <w:pPr>
        <w:pStyle w:val="ListParagraph"/>
        <w:numPr>
          <w:ilvl w:val="0"/>
          <w:numId w:val="16"/>
        </w:numPr>
        <w:rPr>
          <w:rFonts w:ascii="Gill Sans MT" w:hAnsi="Gill Sans MT" w:cstheme="minorHAnsi"/>
        </w:rPr>
      </w:pPr>
      <w:r w:rsidRPr="00166562">
        <w:rPr>
          <w:rFonts w:ascii="Gill Sans MT" w:hAnsi="Gill Sans MT" w:cstheme="minorHAnsi"/>
        </w:rPr>
        <w:t>Include a statement in the school mission about the school’s commitment to celebrating body diversity and supporting positive body image.</w:t>
      </w:r>
    </w:p>
    <w:p w14:paraId="67E38C31" w14:textId="77777777" w:rsidR="00FA0FE0" w:rsidRPr="00166562" w:rsidRDefault="00FA0FE0" w:rsidP="004878FC">
      <w:pPr>
        <w:pStyle w:val="ListParagraph"/>
        <w:numPr>
          <w:ilvl w:val="0"/>
          <w:numId w:val="16"/>
        </w:numPr>
        <w:rPr>
          <w:rFonts w:ascii="Gill Sans MT" w:hAnsi="Gill Sans MT" w:cstheme="minorHAnsi"/>
        </w:rPr>
      </w:pPr>
      <w:r w:rsidRPr="00166562">
        <w:rPr>
          <w:rFonts w:ascii="Gill Sans MT" w:hAnsi="Gill Sans MT" w:cstheme="minorHAnsi"/>
        </w:rPr>
        <w:t xml:space="preserve">Develop school guidelines for when weighing or measuring students may be appropriate (for example, data collection for a study by external researchers, not for class activities). </w:t>
      </w:r>
    </w:p>
    <w:p w14:paraId="1F8626D1" w14:textId="77777777" w:rsidR="00FA0FE0" w:rsidRPr="00166562" w:rsidRDefault="00FA0FE0" w:rsidP="004878FC">
      <w:pPr>
        <w:pStyle w:val="ListParagraph"/>
        <w:numPr>
          <w:ilvl w:val="0"/>
          <w:numId w:val="16"/>
        </w:numPr>
        <w:tabs>
          <w:tab w:val="left" w:pos="5592"/>
        </w:tabs>
        <w:rPr>
          <w:rFonts w:ascii="Gill Sans MT" w:hAnsi="Gill Sans MT"/>
          <w:b/>
          <w:i/>
        </w:rPr>
      </w:pPr>
      <w:r w:rsidRPr="00166562">
        <w:rPr>
          <w:rFonts w:ascii="Gill Sans MT" w:hAnsi="Gill Sans MT" w:cstheme="minorHAnsi"/>
        </w:rPr>
        <w:t xml:space="preserve">Create a school protocol for approaching and referring students with body image or eating concerns to professional support. This policy should outline the procedure for liaising with parents/carers and health professionals about students with eating issues. </w:t>
      </w:r>
    </w:p>
    <w:p w14:paraId="788BF2CB" w14:textId="77777777" w:rsidR="00B249A6" w:rsidRPr="00166562" w:rsidRDefault="00B249A6" w:rsidP="00B249A6">
      <w:pPr>
        <w:tabs>
          <w:tab w:val="left" w:pos="5592"/>
        </w:tabs>
        <w:ind w:right="0"/>
        <w:rPr>
          <w:b/>
          <w:i/>
        </w:rPr>
      </w:pPr>
      <w:r w:rsidRPr="00166562">
        <w:rPr>
          <w:b/>
          <w:i/>
        </w:rPr>
        <w:t>Parents and carers and community are key partners in promoting respect of every body.</w:t>
      </w:r>
    </w:p>
    <w:p w14:paraId="2BEE51E7" w14:textId="77777777" w:rsidR="00FA0FE0" w:rsidRPr="00166562" w:rsidRDefault="00FA0FE0" w:rsidP="004878FC">
      <w:pPr>
        <w:pStyle w:val="ListParagraph"/>
        <w:numPr>
          <w:ilvl w:val="0"/>
          <w:numId w:val="17"/>
        </w:numPr>
        <w:rPr>
          <w:rFonts w:ascii="Gill Sans MT" w:hAnsi="Gill Sans MT" w:cstheme="minorHAnsi"/>
        </w:rPr>
      </w:pPr>
      <w:r w:rsidRPr="00166562">
        <w:rPr>
          <w:rFonts w:ascii="Gill Sans MT" w:hAnsi="Gill Sans MT" w:cstheme="minorHAnsi"/>
        </w:rPr>
        <w:t>Use opportunities for staff, students and members of the school community to be role models in ways that challenge commonly-held assumptions about body shape and ability</w:t>
      </w:r>
      <w:r w:rsidR="00107199" w:rsidRPr="00166562">
        <w:rPr>
          <w:rFonts w:ascii="Gill Sans MT" w:hAnsi="Gill Sans MT" w:cstheme="minorHAnsi"/>
        </w:rPr>
        <w:t>.</w:t>
      </w:r>
    </w:p>
    <w:p w14:paraId="70C8E401" w14:textId="77777777" w:rsidR="00FA0FE0" w:rsidRPr="00166562" w:rsidRDefault="00FA0FE0" w:rsidP="004878FC">
      <w:pPr>
        <w:pStyle w:val="ListParagraph"/>
        <w:numPr>
          <w:ilvl w:val="0"/>
          <w:numId w:val="17"/>
        </w:numPr>
        <w:rPr>
          <w:rFonts w:ascii="Gill Sans MT" w:hAnsi="Gill Sans MT" w:cstheme="minorHAnsi"/>
        </w:rPr>
      </w:pPr>
      <w:r w:rsidRPr="00166562">
        <w:rPr>
          <w:rFonts w:ascii="Gill Sans MT" w:hAnsi="Gill Sans MT" w:cstheme="minorHAnsi"/>
        </w:rPr>
        <w:t>Provide parents/carers with information about body image and eating disorders.</w:t>
      </w:r>
    </w:p>
    <w:p w14:paraId="65DFF971" w14:textId="77777777" w:rsidR="00FA0FE0" w:rsidRPr="00166562" w:rsidRDefault="00FA0FE0" w:rsidP="004878FC">
      <w:pPr>
        <w:pStyle w:val="ListParagraph"/>
        <w:numPr>
          <w:ilvl w:val="0"/>
          <w:numId w:val="17"/>
        </w:numPr>
        <w:rPr>
          <w:rFonts w:ascii="Gill Sans MT" w:hAnsi="Gill Sans MT" w:cstheme="minorHAnsi"/>
        </w:rPr>
      </w:pPr>
      <w:r w:rsidRPr="00166562">
        <w:rPr>
          <w:rFonts w:ascii="Gill Sans MT" w:hAnsi="Gill Sans MT" w:cstheme="minorHAnsi"/>
        </w:rPr>
        <w:t>Promote messages about awareness and acceptance of body diversity to parents and the school community, for example through information in school newsletters and on the school website.</w:t>
      </w:r>
    </w:p>
    <w:p w14:paraId="5C714049" w14:textId="77777777" w:rsidR="00FA0FE0" w:rsidRPr="00166562" w:rsidRDefault="00FA0FE0" w:rsidP="004878FC">
      <w:pPr>
        <w:pStyle w:val="ListParagraph"/>
        <w:numPr>
          <w:ilvl w:val="0"/>
          <w:numId w:val="17"/>
        </w:numPr>
        <w:rPr>
          <w:rFonts w:ascii="Gill Sans MT" w:hAnsi="Gill Sans MT" w:cstheme="minorHAnsi"/>
        </w:rPr>
      </w:pPr>
      <w:r w:rsidRPr="00166562">
        <w:rPr>
          <w:rFonts w:ascii="Gill Sans MT" w:hAnsi="Gill Sans MT" w:cstheme="minorHAnsi"/>
        </w:rPr>
        <w:t>Encourage families and caregivers to be positive role models by demonstrating healthy behaviours and attitudes towards their own bodies. Parents and other caregivers are important role models for girls and boys.</w:t>
      </w:r>
    </w:p>
    <w:p w14:paraId="7FBC215C" w14:textId="77777777" w:rsidR="00FA0FE0" w:rsidRPr="00166562" w:rsidRDefault="00FA0FE0" w:rsidP="004878FC">
      <w:pPr>
        <w:pStyle w:val="ListParagraph"/>
        <w:numPr>
          <w:ilvl w:val="0"/>
          <w:numId w:val="17"/>
        </w:numPr>
        <w:rPr>
          <w:rFonts w:ascii="Gill Sans MT" w:hAnsi="Gill Sans MT" w:cstheme="minorHAnsi"/>
        </w:rPr>
      </w:pPr>
      <w:r w:rsidRPr="00166562">
        <w:rPr>
          <w:rFonts w:ascii="Gill Sans MT" w:hAnsi="Gill Sans MT" w:cstheme="minorHAnsi"/>
        </w:rPr>
        <w:t>Celebrate the achievements of students, families and carers in various aspects of their lives, including social, creative, academic and sporting achievements.</w:t>
      </w:r>
    </w:p>
    <w:p w14:paraId="6F58B563" w14:textId="77777777" w:rsidR="00FA0FE0" w:rsidRPr="00166562" w:rsidRDefault="00B249A6" w:rsidP="00B249A6">
      <w:pPr>
        <w:tabs>
          <w:tab w:val="left" w:pos="5592"/>
        </w:tabs>
        <w:ind w:right="0"/>
        <w:rPr>
          <w:b/>
          <w:i/>
        </w:rPr>
      </w:pPr>
      <w:r w:rsidRPr="00166562">
        <w:rPr>
          <w:b/>
          <w:i/>
        </w:rPr>
        <w:t>Learning activities and discussion provide students with skills, knowledge, values and attitudes to support respect of every body.</w:t>
      </w:r>
    </w:p>
    <w:p w14:paraId="3933979E" w14:textId="77777777" w:rsidR="00024F73" w:rsidRDefault="00024F73" w:rsidP="004878FC">
      <w:pPr>
        <w:pStyle w:val="ListParagraph"/>
        <w:numPr>
          <w:ilvl w:val="0"/>
          <w:numId w:val="18"/>
        </w:numPr>
        <w:rPr>
          <w:rFonts w:ascii="Gill Sans MT" w:hAnsi="Gill Sans MT" w:cstheme="minorHAnsi"/>
        </w:rPr>
      </w:pPr>
      <w:r>
        <w:rPr>
          <w:rFonts w:ascii="Gill Sans MT" w:hAnsi="Gill Sans MT" w:cstheme="minorHAnsi"/>
        </w:rPr>
        <w:t>Investigate growth and development that occurs in puberty and how this may affect body image.</w:t>
      </w:r>
    </w:p>
    <w:p w14:paraId="0B4C5D98" w14:textId="77777777" w:rsidR="00FA0FE0" w:rsidRPr="00166562" w:rsidRDefault="00FA0FE0" w:rsidP="004878FC">
      <w:pPr>
        <w:pStyle w:val="ListParagraph"/>
        <w:numPr>
          <w:ilvl w:val="0"/>
          <w:numId w:val="18"/>
        </w:numPr>
        <w:rPr>
          <w:rFonts w:ascii="Gill Sans MT" w:hAnsi="Gill Sans MT" w:cstheme="minorHAnsi"/>
        </w:rPr>
      </w:pPr>
      <w:r w:rsidRPr="00166562">
        <w:rPr>
          <w:rFonts w:ascii="Gill Sans MT" w:hAnsi="Gill Sans MT" w:cstheme="minorHAnsi"/>
        </w:rPr>
        <w:t xml:space="preserve">Involve students practicing giving and receiving compliments about what a person does (and not how they look). </w:t>
      </w:r>
    </w:p>
    <w:p w14:paraId="0BAF57DB" w14:textId="77777777" w:rsidR="00FA0FE0" w:rsidRPr="00166562" w:rsidRDefault="00FA0FE0" w:rsidP="004878FC">
      <w:pPr>
        <w:pStyle w:val="ListParagraph"/>
        <w:numPr>
          <w:ilvl w:val="0"/>
          <w:numId w:val="18"/>
        </w:numPr>
        <w:rPr>
          <w:rFonts w:ascii="Gill Sans MT" w:hAnsi="Gill Sans MT" w:cstheme="minorHAnsi"/>
        </w:rPr>
      </w:pPr>
      <w:r w:rsidRPr="00166562">
        <w:rPr>
          <w:rFonts w:ascii="Gill Sans MT" w:hAnsi="Gill Sans MT" w:cstheme="minorHAnsi"/>
        </w:rPr>
        <w:t>Use learning resources (for example, posters, books, videos, activities) that reflect diverse body shapes and sizes (or use resources that do not have images of young people, to reduce opportunities for body comparisons).</w:t>
      </w:r>
    </w:p>
    <w:p w14:paraId="60CA128C" w14:textId="77777777" w:rsidR="00024F73" w:rsidRPr="00166562" w:rsidRDefault="00024F73" w:rsidP="00024F73">
      <w:pPr>
        <w:pStyle w:val="ListParagraph"/>
        <w:numPr>
          <w:ilvl w:val="0"/>
          <w:numId w:val="18"/>
        </w:numPr>
        <w:rPr>
          <w:rFonts w:ascii="Gill Sans MT" w:hAnsi="Gill Sans MT" w:cstheme="minorHAnsi"/>
        </w:rPr>
      </w:pPr>
      <w:r>
        <w:rPr>
          <w:rFonts w:ascii="Gill Sans MT" w:hAnsi="Gill Sans MT" w:cstheme="minorHAnsi"/>
        </w:rPr>
        <w:t>P</w:t>
      </w:r>
      <w:r w:rsidRPr="00166562">
        <w:rPr>
          <w:rFonts w:ascii="Gill Sans MT" w:hAnsi="Gill Sans MT" w:cstheme="minorHAnsi"/>
        </w:rPr>
        <w:t>romote positive messages, such as “</w:t>
      </w:r>
      <w:r>
        <w:rPr>
          <w:rFonts w:ascii="Gill Sans MT" w:hAnsi="Gill Sans MT" w:cstheme="minorHAnsi"/>
        </w:rPr>
        <w:t>physical activity</w:t>
      </w:r>
      <w:r w:rsidRPr="00166562">
        <w:rPr>
          <w:rFonts w:ascii="Gill Sans MT" w:hAnsi="Gill Sans MT" w:cstheme="minorHAnsi"/>
        </w:rPr>
        <w:t xml:space="preserve"> is for everybody of </w:t>
      </w:r>
      <w:r>
        <w:rPr>
          <w:rFonts w:ascii="Gill Sans MT" w:hAnsi="Gill Sans MT" w:cstheme="minorHAnsi"/>
        </w:rPr>
        <w:t xml:space="preserve">all </w:t>
      </w:r>
      <w:r w:rsidRPr="00166562">
        <w:rPr>
          <w:rFonts w:ascii="Gill Sans MT" w:hAnsi="Gill Sans MT" w:cstheme="minorHAnsi"/>
        </w:rPr>
        <w:t>shapes</w:t>
      </w:r>
      <w:r>
        <w:rPr>
          <w:rFonts w:ascii="Gill Sans MT" w:hAnsi="Gill Sans MT" w:cstheme="minorHAnsi"/>
        </w:rPr>
        <w:t xml:space="preserve">, </w:t>
      </w:r>
      <w:r w:rsidRPr="00166562">
        <w:rPr>
          <w:rFonts w:ascii="Gill Sans MT" w:hAnsi="Gill Sans MT" w:cstheme="minorHAnsi"/>
        </w:rPr>
        <w:t>sizes</w:t>
      </w:r>
      <w:r>
        <w:rPr>
          <w:rFonts w:ascii="Gill Sans MT" w:hAnsi="Gill Sans MT" w:cstheme="minorHAnsi"/>
        </w:rPr>
        <w:t xml:space="preserve"> and abilities</w:t>
      </w:r>
      <w:r w:rsidRPr="00166562">
        <w:rPr>
          <w:rFonts w:ascii="Gill Sans MT" w:hAnsi="Gill Sans MT" w:cstheme="minorHAnsi"/>
        </w:rPr>
        <w:t>”, and “healthy and fit bodies come in a variety of shapes and sizes”.</w:t>
      </w:r>
    </w:p>
    <w:p w14:paraId="43366238" w14:textId="77777777" w:rsidR="00FA0FE0" w:rsidRPr="00166562" w:rsidRDefault="00FA0FE0" w:rsidP="004878FC">
      <w:pPr>
        <w:pStyle w:val="ListParagraph"/>
        <w:numPr>
          <w:ilvl w:val="0"/>
          <w:numId w:val="18"/>
        </w:numPr>
        <w:rPr>
          <w:rFonts w:ascii="Gill Sans MT" w:hAnsi="Gill Sans MT" w:cstheme="minorHAnsi"/>
        </w:rPr>
      </w:pPr>
      <w:r w:rsidRPr="00166562">
        <w:rPr>
          <w:rFonts w:ascii="Gill Sans MT" w:hAnsi="Gill Sans MT" w:cstheme="minorHAnsi"/>
        </w:rPr>
        <w:lastRenderedPageBreak/>
        <w:t>Provide opportunities for students to learn about diversity (including body diversity) and its benefits to society. Create opportunities for group discussion on body diversity and reducing opportunities for body comparison.</w:t>
      </w:r>
    </w:p>
    <w:p w14:paraId="1862E4A0" w14:textId="77777777" w:rsidR="00FA0FE0" w:rsidRPr="00166562" w:rsidRDefault="00FA0FE0" w:rsidP="004878FC">
      <w:pPr>
        <w:pStyle w:val="ListParagraph"/>
        <w:numPr>
          <w:ilvl w:val="0"/>
          <w:numId w:val="18"/>
        </w:numPr>
        <w:rPr>
          <w:rFonts w:ascii="Gill Sans MT" w:hAnsi="Gill Sans MT" w:cstheme="minorHAnsi"/>
        </w:rPr>
      </w:pPr>
      <w:r w:rsidRPr="00166562">
        <w:rPr>
          <w:rFonts w:ascii="Gill Sans MT" w:hAnsi="Gill Sans MT" w:cstheme="minorHAnsi"/>
        </w:rPr>
        <w:t>Provide opportunities in class to critically analyse media messages about physical appearance and healthy lifestyles.</w:t>
      </w:r>
    </w:p>
    <w:p w14:paraId="24E97F48" w14:textId="77777777" w:rsidR="00FA0FE0" w:rsidRPr="00166562" w:rsidRDefault="00FA0FE0" w:rsidP="004878FC">
      <w:pPr>
        <w:pStyle w:val="ListParagraph"/>
        <w:numPr>
          <w:ilvl w:val="0"/>
          <w:numId w:val="18"/>
        </w:numPr>
        <w:rPr>
          <w:rFonts w:ascii="Gill Sans MT" w:hAnsi="Gill Sans MT" w:cstheme="minorHAnsi"/>
        </w:rPr>
      </w:pPr>
      <w:r w:rsidRPr="00166562">
        <w:rPr>
          <w:rFonts w:ascii="Gill Sans MT" w:hAnsi="Gill Sans MT" w:cstheme="minorHAnsi"/>
        </w:rPr>
        <w:t>Make use of appropriate resources to help address physical activity and healthy eating.</w:t>
      </w:r>
    </w:p>
    <w:p w14:paraId="2CC4A6A1" w14:textId="77777777" w:rsidR="0023111E" w:rsidRPr="00166562" w:rsidRDefault="00FA0FE0" w:rsidP="00B33440">
      <w:pPr>
        <w:pStyle w:val="ListParagraph"/>
        <w:numPr>
          <w:ilvl w:val="0"/>
          <w:numId w:val="18"/>
        </w:numPr>
        <w:tabs>
          <w:tab w:val="left" w:pos="5592"/>
        </w:tabs>
        <w:rPr>
          <w:rFonts w:ascii="Gill Sans MT" w:hAnsi="Gill Sans MT"/>
          <w:b/>
          <w:i/>
        </w:rPr>
      </w:pPr>
      <w:r w:rsidRPr="00166562">
        <w:rPr>
          <w:rFonts w:ascii="Gill Sans MT" w:hAnsi="Gill Sans MT" w:cstheme="minorHAnsi"/>
        </w:rPr>
        <w:t>Provide age-appropriate body image lessons to girls and boys in every grade, on topics like media literacy, building resilience and the role of peers</w:t>
      </w:r>
      <w:r w:rsidR="00B33440" w:rsidRPr="00166562">
        <w:rPr>
          <w:rFonts w:ascii="Gill Sans MT" w:hAnsi="Gill Sans MT" w:cstheme="minorHAnsi"/>
        </w:rPr>
        <w:t>.</w:t>
      </w:r>
      <w:r w:rsidR="0023111E" w:rsidRPr="00166562">
        <w:rPr>
          <w:rFonts w:ascii="Gill Sans MT" w:hAnsi="Gill Sans MT"/>
          <w:b/>
          <w:i/>
        </w:rPr>
        <w:br w:type="page"/>
      </w:r>
    </w:p>
    <w:p w14:paraId="0F392E2E" w14:textId="77777777" w:rsidR="0023111E" w:rsidRPr="00166562" w:rsidRDefault="00B249A6" w:rsidP="0023111E">
      <w:pPr>
        <w:pStyle w:val="Heading1"/>
        <w:ind w:right="0"/>
      </w:pPr>
      <w:r w:rsidRPr="00166562">
        <w:lastRenderedPageBreak/>
        <w:t>Healthy food is the main food</w:t>
      </w:r>
    </w:p>
    <w:p w14:paraId="1FAD5D53" w14:textId="77777777" w:rsidR="00F20AB0" w:rsidRPr="00166562" w:rsidRDefault="00F20AB0" w:rsidP="00F20AB0">
      <w:pPr>
        <w:spacing w:after="0" w:line="240" w:lineRule="auto"/>
        <w:rPr>
          <w:rFonts w:cstheme="minorHAnsi"/>
        </w:rPr>
      </w:pPr>
      <w:r w:rsidRPr="00166562">
        <w:rPr>
          <w:rFonts w:cstheme="minorHAnsi"/>
        </w:rPr>
        <w:t>A whole-school approach helps everyone at school make healthy food the main food</w:t>
      </w:r>
    </w:p>
    <w:p w14:paraId="58E1FEFC" w14:textId="77777777" w:rsidR="00F20AB0" w:rsidRPr="00166562" w:rsidRDefault="00F20AB0" w:rsidP="00F20AB0">
      <w:pPr>
        <w:spacing w:after="0" w:line="240" w:lineRule="auto"/>
        <w:rPr>
          <w:rFonts w:cstheme="minorHAnsi"/>
        </w:rPr>
      </w:pPr>
      <w:r w:rsidRPr="00166562">
        <w:rPr>
          <w:rFonts w:cstheme="minorHAnsi"/>
        </w:rPr>
        <w:t>For best health and wellbeing, young people need a wide variety of nutritious foods from the five ‘everyday’ food groups, every day:</w:t>
      </w:r>
    </w:p>
    <w:p w14:paraId="70FFEE79" w14:textId="77777777" w:rsidR="00F20AB0" w:rsidRPr="00166562" w:rsidRDefault="00F20AB0" w:rsidP="00F20AB0">
      <w:pPr>
        <w:spacing w:after="0"/>
        <w:ind w:left="142" w:firstLine="851"/>
        <w:rPr>
          <w:rFonts w:cstheme="minorHAnsi"/>
        </w:rPr>
      </w:pPr>
      <w:r w:rsidRPr="00166562">
        <w:rPr>
          <w:rFonts w:cstheme="minorHAnsi"/>
        </w:rPr>
        <w:t>1.</w:t>
      </w:r>
      <w:r w:rsidRPr="00166562">
        <w:rPr>
          <w:rFonts w:cstheme="minorHAnsi"/>
        </w:rPr>
        <w:tab/>
        <w:t>Vegetable, legumes/beans</w:t>
      </w:r>
    </w:p>
    <w:p w14:paraId="256C8B80" w14:textId="77777777" w:rsidR="00F20AB0" w:rsidRPr="00166562" w:rsidRDefault="00F20AB0" w:rsidP="00F20AB0">
      <w:pPr>
        <w:spacing w:after="0"/>
        <w:ind w:left="142" w:firstLine="851"/>
        <w:rPr>
          <w:rFonts w:cstheme="minorHAnsi"/>
        </w:rPr>
      </w:pPr>
      <w:r w:rsidRPr="00166562">
        <w:rPr>
          <w:rFonts w:cstheme="minorHAnsi"/>
        </w:rPr>
        <w:t>2.</w:t>
      </w:r>
      <w:r w:rsidRPr="00166562">
        <w:rPr>
          <w:rFonts w:cstheme="minorHAnsi"/>
        </w:rPr>
        <w:tab/>
        <w:t>Fruit</w:t>
      </w:r>
    </w:p>
    <w:p w14:paraId="50306492" w14:textId="77777777" w:rsidR="00F20AB0" w:rsidRPr="00166562" w:rsidRDefault="00F20AB0" w:rsidP="00F20AB0">
      <w:pPr>
        <w:spacing w:after="0"/>
        <w:ind w:left="142" w:firstLine="851"/>
        <w:rPr>
          <w:rFonts w:cstheme="minorHAnsi"/>
        </w:rPr>
      </w:pPr>
      <w:r w:rsidRPr="00166562">
        <w:rPr>
          <w:rFonts w:cstheme="minorHAnsi"/>
        </w:rPr>
        <w:t>3.</w:t>
      </w:r>
      <w:r w:rsidRPr="00166562">
        <w:rPr>
          <w:rFonts w:cstheme="minorHAnsi"/>
        </w:rPr>
        <w:tab/>
        <w:t xml:space="preserve">Grain (cereal) foods (mostly wholegrain) </w:t>
      </w:r>
    </w:p>
    <w:p w14:paraId="6B8F2248" w14:textId="77777777" w:rsidR="00F20AB0" w:rsidRPr="00166562" w:rsidRDefault="00F20AB0" w:rsidP="00F20AB0">
      <w:pPr>
        <w:spacing w:after="0"/>
        <w:ind w:left="142" w:firstLine="851"/>
        <w:rPr>
          <w:rFonts w:cstheme="minorHAnsi"/>
        </w:rPr>
      </w:pPr>
      <w:r w:rsidRPr="00166562">
        <w:rPr>
          <w:rFonts w:cstheme="minorHAnsi"/>
        </w:rPr>
        <w:t>4.</w:t>
      </w:r>
      <w:r w:rsidRPr="00166562">
        <w:rPr>
          <w:rFonts w:cstheme="minorHAnsi"/>
        </w:rPr>
        <w:tab/>
        <w:t>Lean meats, fish, eggs, tofu, nuts, seeds, legumes/beans</w:t>
      </w:r>
    </w:p>
    <w:p w14:paraId="6D231DEA" w14:textId="77777777" w:rsidR="00F20AB0" w:rsidRPr="00166562" w:rsidRDefault="00F20AB0" w:rsidP="00F20AB0">
      <w:pPr>
        <w:spacing w:after="0"/>
        <w:ind w:left="142" w:firstLine="851"/>
        <w:rPr>
          <w:rFonts w:cstheme="minorHAnsi"/>
        </w:rPr>
      </w:pPr>
      <w:r w:rsidRPr="00166562">
        <w:rPr>
          <w:rFonts w:cstheme="minorHAnsi"/>
        </w:rPr>
        <w:t>5.</w:t>
      </w:r>
      <w:r w:rsidRPr="00166562">
        <w:rPr>
          <w:rFonts w:cstheme="minorHAnsi"/>
        </w:rPr>
        <w:tab/>
        <w:t>Milk, yoghurt, cheese and their alternatives.</w:t>
      </w:r>
    </w:p>
    <w:p w14:paraId="773F7A4A" w14:textId="77777777" w:rsidR="00F20AB0" w:rsidRPr="00166562" w:rsidRDefault="00F20AB0" w:rsidP="00F20AB0">
      <w:pPr>
        <w:spacing w:before="240" w:after="0"/>
        <w:ind w:left="993"/>
        <w:rPr>
          <w:rFonts w:cstheme="minorHAnsi"/>
          <w:i/>
        </w:rPr>
      </w:pPr>
      <w:r w:rsidRPr="00166562">
        <w:rPr>
          <w:rFonts w:cstheme="minorHAnsi"/>
        </w:rPr>
        <w:t>Australian Dietary Guidelines 2013</w:t>
      </w:r>
    </w:p>
    <w:p w14:paraId="59435275" w14:textId="77777777" w:rsidR="00B249A6" w:rsidRPr="00166562" w:rsidRDefault="00B249A6" w:rsidP="00F20AB0">
      <w:pPr>
        <w:spacing w:before="240"/>
        <w:rPr>
          <w:b/>
          <w:i/>
        </w:rPr>
      </w:pPr>
      <w:r w:rsidRPr="00166562">
        <w:rPr>
          <w:b/>
          <w:i/>
          <w:lang w:val="en"/>
        </w:rPr>
        <w:t>All</w:t>
      </w:r>
      <w:r w:rsidRPr="00166562">
        <w:rPr>
          <w:b/>
          <w:i/>
        </w:rPr>
        <w:t xml:space="preserve"> staff recognise the importance of healthy food and strategies are implemented to ensure healthy food is the main food.</w:t>
      </w:r>
    </w:p>
    <w:p w14:paraId="06BF29CD" w14:textId="77777777" w:rsidR="007B20BA" w:rsidRPr="00166562" w:rsidRDefault="007B20BA" w:rsidP="004878FC">
      <w:pPr>
        <w:pStyle w:val="ListParagraph"/>
        <w:numPr>
          <w:ilvl w:val="0"/>
          <w:numId w:val="6"/>
        </w:numPr>
        <w:rPr>
          <w:rFonts w:ascii="Gill Sans MT" w:hAnsi="Gill Sans MT" w:cstheme="minorHAnsi"/>
        </w:rPr>
      </w:pPr>
      <w:r w:rsidRPr="00166562">
        <w:rPr>
          <w:rFonts w:ascii="Gill Sans MT" w:hAnsi="Gill Sans MT" w:cstheme="minorHAnsi"/>
        </w:rPr>
        <w:t>Provide information in the staff room about ‘everyday’ food.</w:t>
      </w:r>
    </w:p>
    <w:p w14:paraId="6EB34209" w14:textId="77777777" w:rsidR="007B20BA" w:rsidRPr="00166562" w:rsidRDefault="007B20BA" w:rsidP="004878FC">
      <w:pPr>
        <w:pStyle w:val="ListParagraph"/>
        <w:numPr>
          <w:ilvl w:val="0"/>
          <w:numId w:val="6"/>
        </w:numPr>
        <w:rPr>
          <w:rFonts w:ascii="Gill Sans MT" w:hAnsi="Gill Sans MT" w:cstheme="minorHAnsi"/>
        </w:rPr>
      </w:pPr>
      <w:r w:rsidRPr="00166562">
        <w:rPr>
          <w:rFonts w:ascii="Gill Sans MT" w:hAnsi="Gill Sans MT" w:cstheme="minorHAnsi"/>
        </w:rPr>
        <w:t>When providing food for catered staff events, include options from the five food groups.</w:t>
      </w:r>
    </w:p>
    <w:p w14:paraId="6DF945AF" w14:textId="77777777" w:rsidR="007B20BA" w:rsidRPr="00166562" w:rsidRDefault="007B20BA" w:rsidP="004878FC">
      <w:pPr>
        <w:pStyle w:val="ListParagraph"/>
        <w:numPr>
          <w:ilvl w:val="0"/>
          <w:numId w:val="6"/>
        </w:numPr>
        <w:rPr>
          <w:rFonts w:ascii="Gill Sans MT" w:hAnsi="Gill Sans MT" w:cstheme="minorHAnsi"/>
        </w:rPr>
      </w:pPr>
      <w:r w:rsidRPr="00166562">
        <w:rPr>
          <w:rFonts w:ascii="Gill Sans MT" w:hAnsi="Gill Sans MT" w:cstheme="minorHAnsi"/>
        </w:rPr>
        <w:t>Provide a cost-recovery fruit bowl in the staff room.</w:t>
      </w:r>
    </w:p>
    <w:p w14:paraId="0EF33281" w14:textId="77777777" w:rsidR="007B20BA" w:rsidRPr="00166562" w:rsidRDefault="007B20BA" w:rsidP="004878FC">
      <w:pPr>
        <w:pStyle w:val="ListParagraph"/>
        <w:numPr>
          <w:ilvl w:val="0"/>
          <w:numId w:val="6"/>
        </w:numPr>
        <w:rPr>
          <w:rFonts w:ascii="Gill Sans MT" w:hAnsi="Gill Sans MT" w:cstheme="minorHAnsi"/>
        </w:rPr>
      </w:pPr>
      <w:r w:rsidRPr="00166562">
        <w:rPr>
          <w:rFonts w:ascii="Gill Sans MT" w:hAnsi="Gill Sans MT" w:cstheme="minorHAnsi"/>
        </w:rPr>
        <w:t>Encourage staff to use non-food rewards within the classroom.</w:t>
      </w:r>
    </w:p>
    <w:p w14:paraId="22E52FF2" w14:textId="77777777" w:rsidR="00B249A6" w:rsidRPr="00166562" w:rsidRDefault="00B249A6" w:rsidP="00B249A6">
      <w:pPr>
        <w:rPr>
          <w:b/>
          <w:i/>
        </w:rPr>
      </w:pPr>
      <w:r w:rsidRPr="00166562">
        <w:rPr>
          <w:b/>
          <w:i/>
        </w:rPr>
        <w:t>Young people are encouraged to make healthy food the main food.</w:t>
      </w:r>
    </w:p>
    <w:p w14:paraId="4D6D096A" w14:textId="77777777" w:rsidR="007B20BA" w:rsidRPr="00166562" w:rsidRDefault="007B20BA" w:rsidP="004878FC">
      <w:pPr>
        <w:pStyle w:val="ListParagraph"/>
        <w:numPr>
          <w:ilvl w:val="0"/>
          <w:numId w:val="6"/>
        </w:numPr>
        <w:tabs>
          <w:tab w:val="left" w:pos="5055"/>
        </w:tabs>
        <w:rPr>
          <w:rFonts w:ascii="Gill Sans MT" w:hAnsi="Gill Sans MT" w:cstheme="minorHAnsi"/>
        </w:rPr>
      </w:pPr>
      <w:r w:rsidRPr="00166562">
        <w:rPr>
          <w:rFonts w:ascii="Gill Sans MT" w:hAnsi="Gill Sans MT" w:cstheme="minorHAnsi"/>
        </w:rPr>
        <w:t>Use language that normalises healthy food as the main food, for example: “remember, at school healthy food is the main food”.</w:t>
      </w:r>
    </w:p>
    <w:p w14:paraId="6B0F11AE" w14:textId="77777777" w:rsidR="007B20BA" w:rsidRPr="00166562" w:rsidRDefault="007B20BA" w:rsidP="004878FC">
      <w:pPr>
        <w:pStyle w:val="ListParagraph"/>
        <w:numPr>
          <w:ilvl w:val="0"/>
          <w:numId w:val="6"/>
        </w:numPr>
        <w:tabs>
          <w:tab w:val="left" w:pos="5055"/>
        </w:tabs>
        <w:rPr>
          <w:rFonts w:ascii="Gill Sans MT" w:hAnsi="Gill Sans MT" w:cstheme="minorHAnsi"/>
        </w:rPr>
      </w:pPr>
      <w:r w:rsidRPr="00166562">
        <w:rPr>
          <w:rFonts w:ascii="Gill Sans MT" w:hAnsi="Gill Sans MT" w:cstheme="minorHAnsi"/>
        </w:rPr>
        <w:t>Promote everyday foods, the Australian Dietary Guidelines and the Australian Guide to Healthy Eating (Healthy Food Plate)</w:t>
      </w:r>
      <w:r w:rsidR="00107199" w:rsidRPr="00166562">
        <w:rPr>
          <w:rFonts w:ascii="Gill Sans MT" w:hAnsi="Gill Sans MT" w:cstheme="minorHAnsi"/>
        </w:rPr>
        <w:t>.</w:t>
      </w:r>
    </w:p>
    <w:p w14:paraId="3C2628D0" w14:textId="77777777" w:rsidR="007B20BA" w:rsidRPr="00166562" w:rsidRDefault="007B20BA" w:rsidP="004878FC">
      <w:pPr>
        <w:pStyle w:val="ListParagraph"/>
        <w:numPr>
          <w:ilvl w:val="0"/>
          <w:numId w:val="6"/>
        </w:numPr>
        <w:rPr>
          <w:rFonts w:ascii="Gill Sans MT" w:hAnsi="Gill Sans MT" w:cstheme="minorHAnsi"/>
        </w:rPr>
      </w:pPr>
      <w:r w:rsidRPr="00166562">
        <w:rPr>
          <w:rFonts w:ascii="Gill Sans MT" w:hAnsi="Gill Sans MT" w:cstheme="minorHAnsi"/>
        </w:rPr>
        <w:t>Provide easy access to ‘everyday’ food at school events. For example, include vegie kebabs, vegie burgers, corn on the cob, eggplant, zucchini, onion and mushrooms on the barbecue plate at school BBQs.</w:t>
      </w:r>
    </w:p>
    <w:p w14:paraId="1EF87CEB" w14:textId="77777777" w:rsidR="007B20BA" w:rsidRPr="00166562" w:rsidRDefault="007B20BA" w:rsidP="004878FC">
      <w:pPr>
        <w:pStyle w:val="ListParagraph"/>
        <w:numPr>
          <w:ilvl w:val="0"/>
          <w:numId w:val="6"/>
        </w:numPr>
        <w:tabs>
          <w:tab w:val="left" w:pos="5592"/>
        </w:tabs>
        <w:rPr>
          <w:rFonts w:ascii="Gill Sans MT" w:hAnsi="Gill Sans MT"/>
          <w:b/>
          <w:i/>
        </w:rPr>
      </w:pPr>
      <w:r w:rsidRPr="00166562">
        <w:rPr>
          <w:rFonts w:ascii="Gill Sans MT" w:eastAsia="Times New Roman" w:hAnsi="Gill Sans MT" w:cstheme="minorHAnsi"/>
          <w:lang w:eastAsia="en-AU"/>
        </w:rPr>
        <w:t xml:space="preserve">If there is a school garden, provide class time for planting, caring for plants, picking veggies and using them in cooking, food preparation and tasting activities. </w:t>
      </w:r>
    </w:p>
    <w:p w14:paraId="3DDD168B" w14:textId="77777777" w:rsidR="007B20BA" w:rsidRPr="00166562" w:rsidRDefault="007B20BA" w:rsidP="004878FC">
      <w:pPr>
        <w:pStyle w:val="ListParagraph"/>
        <w:numPr>
          <w:ilvl w:val="0"/>
          <w:numId w:val="6"/>
        </w:numPr>
        <w:tabs>
          <w:tab w:val="left" w:pos="5592"/>
        </w:tabs>
        <w:rPr>
          <w:rFonts w:ascii="Gill Sans MT" w:hAnsi="Gill Sans MT"/>
          <w:b/>
          <w:i/>
        </w:rPr>
      </w:pPr>
      <w:r w:rsidRPr="00166562">
        <w:rPr>
          <w:rFonts w:ascii="Gill Sans MT" w:hAnsi="Gill Sans MT" w:cstheme="minorHAnsi"/>
        </w:rPr>
        <w:t>Use healthy fundraising options like selling produce from the veggie patch, a walk-a-thon, harvest festival, bulb drive, weekly school lunches or a recipe book.</w:t>
      </w:r>
    </w:p>
    <w:p w14:paraId="65B69DCC" w14:textId="77777777" w:rsidR="00B249A6" w:rsidRPr="00166562" w:rsidRDefault="00B249A6" w:rsidP="00B249A6">
      <w:pPr>
        <w:rPr>
          <w:b/>
          <w:i/>
        </w:rPr>
      </w:pPr>
      <w:r w:rsidRPr="00166562">
        <w:rPr>
          <w:b/>
          <w:i/>
        </w:rPr>
        <w:t>Opportunities are provided for students to be involved in the implementation of strategies to ensure healthy food is the main food.</w:t>
      </w:r>
    </w:p>
    <w:p w14:paraId="29D08A01" w14:textId="77777777" w:rsidR="007B20BA" w:rsidRPr="00166562" w:rsidRDefault="007B20BA" w:rsidP="004878FC">
      <w:pPr>
        <w:pStyle w:val="ListParagraph"/>
        <w:numPr>
          <w:ilvl w:val="1"/>
          <w:numId w:val="8"/>
        </w:numPr>
        <w:spacing w:line="300" w:lineRule="atLeast"/>
        <w:ind w:left="709" w:right="-57" w:hanging="283"/>
        <w:rPr>
          <w:rFonts w:ascii="Gill Sans MT" w:eastAsia="Times New Roman" w:hAnsi="Gill Sans MT" w:cstheme="minorHAnsi"/>
          <w:lang w:eastAsia="en-AU"/>
        </w:rPr>
      </w:pPr>
      <w:r w:rsidRPr="00166562">
        <w:rPr>
          <w:rFonts w:ascii="Gill Sans MT" w:hAnsi="Gill Sans MT" w:cstheme="minorHAnsi"/>
        </w:rPr>
        <w:t>Involve students in selecting ‘everyday’ food options for canteen, for example undertake a student survey or poll.</w:t>
      </w:r>
    </w:p>
    <w:p w14:paraId="404B1B9C" w14:textId="77777777" w:rsidR="007B20BA" w:rsidRPr="00166562" w:rsidRDefault="007B20BA" w:rsidP="004878FC">
      <w:pPr>
        <w:pStyle w:val="ListParagraph"/>
        <w:numPr>
          <w:ilvl w:val="1"/>
          <w:numId w:val="8"/>
        </w:numPr>
        <w:spacing w:line="300" w:lineRule="atLeast"/>
        <w:ind w:left="709" w:right="-57" w:hanging="283"/>
        <w:rPr>
          <w:rFonts w:ascii="Gill Sans MT" w:eastAsia="Times New Roman" w:hAnsi="Gill Sans MT" w:cstheme="minorHAnsi"/>
          <w:lang w:eastAsia="en-AU"/>
        </w:rPr>
      </w:pPr>
      <w:r w:rsidRPr="00166562">
        <w:rPr>
          <w:rFonts w:ascii="Gill Sans MT" w:eastAsia="Times New Roman" w:hAnsi="Gill Sans MT" w:cstheme="minorHAnsi"/>
          <w:lang w:eastAsia="en-AU"/>
        </w:rPr>
        <w:t>Involve students in planning events and activities that include a focus on tasty and attractive healthy food at school.</w:t>
      </w:r>
    </w:p>
    <w:p w14:paraId="1C6F01F2" w14:textId="77777777" w:rsidR="007B20BA" w:rsidRPr="00166562" w:rsidRDefault="007B20BA" w:rsidP="004878FC">
      <w:pPr>
        <w:pStyle w:val="ListParagraph"/>
        <w:numPr>
          <w:ilvl w:val="1"/>
          <w:numId w:val="8"/>
        </w:numPr>
        <w:spacing w:line="300" w:lineRule="atLeast"/>
        <w:ind w:left="709" w:right="-57" w:hanging="283"/>
        <w:rPr>
          <w:rFonts w:ascii="Gill Sans MT" w:eastAsia="Times New Roman" w:hAnsi="Gill Sans MT" w:cstheme="minorHAnsi"/>
          <w:lang w:eastAsia="en-AU"/>
        </w:rPr>
      </w:pPr>
      <w:r w:rsidRPr="00166562">
        <w:rPr>
          <w:rFonts w:ascii="Gill Sans MT" w:hAnsi="Gill Sans MT" w:cstheme="minorHAnsi"/>
        </w:rPr>
        <w:t>Design and build a school garden (including edible trees) with students and assist them in deciding what fruit and vegetables to grow.</w:t>
      </w:r>
    </w:p>
    <w:p w14:paraId="69AA6552" w14:textId="77777777" w:rsidR="00B249A6" w:rsidRPr="00166562" w:rsidRDefault="00B249A6" w:rsidP="00B249A6">
      <w:pPr>
        <w:rPr>
          <w:b/>
          <w:i/>
        </w:rPr>
      </w:pPr>
      <w:r w:rsidRPr="00166562">
        <w:rPr>
          <w:b/>
          <w:i/>
        </w:rPr>
        <w:t>The school environment supports healthy food as the main food.</w:t>
      </w:r>
    </w:p>
    <w:p w14:paraId="48FDF4C6" w14:textId="77777777" w:rsidR="007B20BA" w:rsidRPr="00166562" w:rsidRDefault="007B20BA" w:rsidP="007B20BA">
      <w:pPr>
        <w:pStyle w:val="ListParagraph"/>
        <w:numPr>
          <w:ilvl w:val="0"/>
          <w:numId w:val="2"/>
        </w:numPr>
        <w:rPr>
          <w:rFonts w:ascii="Gill Sans MT" w:hAnsi="Gill Sans MT" w:cstheme="minorHAnsi"/>
        </w:rPr>
      </w:pPr>
      <w:r w:rsidRPr="00166562">
        <w:rPr>
          <w:rFonts w:ascii="Gill Sans MT" w:hAnsi="Gill Sans MT" w:cstheme="minorHAnsi"/>
        </w:rPr>
        <w:t>Establish a school breakfast club or open the canteen before school and provide healthy breakfast options.</w:t>
      </w:r>
    </w:p>
    <w:p w14:paraId="51A41EAE" w14:textId="77777777" w:rsidR="007B20BA" w:rsidRPr="00166562" w:rsidRDefault="007B20BA" w:rsidP="007B20BA">
      <w:pPr>
        <w:pStyle w:val="ListParagraph"/>
        <w:numPr>
          <w:ilvl w:val="0"/>
          <w:numId w:val="2"/>
        </w:numPr>
        <w:rPr>
          <w:rFonts w:ascii="Gill Sans MT" w:hAnsi="Gill Sans MT" w:cstheme="minorHAnsi"/>
        </w:rPr>
      </w:pPr>
      <w:r w:rsidRPr="00166562">
        <w:rPr>
          <w:rFonts w:ascii="Gill Sans MT" w:hAnsi="Gill Sans MT" w:cstheme="minorHAnsi"/>
        </w:rPr>
        <w:t>Provide seated areas for students to eat outside.</w:t>
      </w:r>
    </w:p>
    <w:p w14:paraId="2039CF61" w14:textId="77777777" w:rsidR="007B20BA" w:rsidRPr="00166562" w:rsidRDefault="007B20BA" w:rsidP="007B20BA">
      <w:pPr>
        <w:pStyle w:val="ListParagraph"/>
        <w:numPr>
          <w:ilvl w:val="0"/>
          <w:numId w:val="2"/>
        </w:numPr>
        <w:rPr>
          <w:rFonts w:ascii="Gill Sans MT" w:hAnsi="Gill Sans MT" w:cstheme="minorHAnsi"/>
        </w:rPr>
      </w:pPr>
      <w:r w:rsidRPr="00166562">
        <w:rPr>
          <w:rFonts w:ascii="Gill Sans MT" w:hAnsi="Gill Sans MT" w:cstheme="minorHAnsi"/>
        </w:rPr>
        <w:lastRenderedPageBreak/>
        <w:t>Provide facilities for food storage and preparation. For example, a fridge for students to store ‘everyday’ food that is best kept cold.</w:t>
      </w:r>
    </w:p>
    <w:p w14:paraId="64D591BB" w14:textId="77777777" w:rsidR="007B20BA" w:rsidRPr="00166562" w:rsidRDefault="007B20BA" w:rsidP="007B20BA">
      <w:pPr>
        <w:pStyle w:val="ListParagraph"/>
        <w:numPr>
          <w:ilvl w:val="0"/>
          <w:numId w:val="2"/>
        </w:numPr>
        <w:rPr>
          <w:rFonts w:ascii="Gill Sans MT" w:hAnsi="Gill Sans MT" w:cstheme="minorHAnsi"/>
        </w:rPr>
      </w:pPr>
      <w:r w:rsidRPr="00166562">
        <w:rPr>
          <w:rFonts w:ascii="Gill Sans MT" w:hAnsi="Gill Sans MT" w:cstheme="minorHAnsi"/>
        </w:rPr>
        <w:t>Seek advice and accreditation through the Tasmanian School Canteen Association.</w:t>
      </w:r>
    </w:p>
    <w:p w14:paraId="70449670" w14:textId="77777777" w:rsidR="007B20BA" w:rsidRPr="00166562" w:rsidRDefault="007B20BA" w:rsidP="007B20BA">
      <w:pPr>
        <w:pStyle w:val="ListParagraph"/>
        <w:numPr>
          <w:ilvl w:val="0"/>
          <w:numId w:val="2"/>
        </w:numPr>
        <w:rPr>
          <w:rFonts w:ascii="Gill Sans MT" w:hAnsi="Gill Sans MT" w:cstheme="minorHAnsi"/>
        </w:rPr>
      </w:pPr>
      <w:r w:rsidRPr="00166562">
        <w:rPr>
          <w:rFonts w:ascii="Gill Sans MT" w:hAnsi="Gill Sans MT" w:cstheme="minorHAnsi"/>
        </w:rPr>
        <w:t>Limit the availability of ‘occasional’ food and provide easy access to ‘everyday’ food in the school canteen or equivalent.</w:t>
      </w:r>
    </w:p>
    <w:p w14:paraId="124C28EC" w14:textId="77777777" w:rsidR="007B20BA" w:rsidRPr="00166562" w:rsidRDefault="007B20BA" w:rsidP="007B20BA">
      <w:pPr>
        <w:pStyle w:val="ListParagraph"/>
        <w:numPr>
          <w:ilvl w:val="0"/>
          <w:numId w:val="2"/>
        </w:numPr>
        <w:rPr>
          <w:rFonts w:ascii="Gill Sans MT" w:hAnsi="Gill Sans MT" w:cstheme="minorHAnsi"/>
        </w:rPr>
      </w:pPr>
      <w:r w:rsidRPr="00166562">
        <w:rPr>
          <w:rFonts w:ascii="Gill Sans MT" w:hAnsi="Gill Sans MT" w:cstheme="minorHAnsi"/>
        </w:rPr>
        <w:t>Limit choices and package/serving sizes of ‘occasional’ foods available through school, including</w:t>
      </w:r>
      <w:r w:rsidRPr="00166562">
        <w:rPr>
          <w:rFonts w:ascii="Gill Sans MT" w:hAnsi="Gill Sans MT"/>
        </w:rPr>
        <w:t xml:space="preserve"> </w:t>
      </w:r>
      <w:r w:rsidRPr="00166562">
        <w:rPr>
          <w:rFonts w:ascii="Gill Sans MT" w:hAnsi="Gill Sans MT" w:cstheme="minorHAnsi"/>
        </w:rPr>
        <w:t>class cooking activities school events.</w:t>
      </w:r>
    </w:p>
    <w:p w14:paraId="0ECA9E4F" w14:textId="77777777" w:rsidR="007B20BA" w:rsidRPr="00166562" w:rsidRDefault="007B20BA" w:rsidP="007B20BA">
      <w:pPr>
        <w:pStyle w:val="ListParagraph"/>
        <w:numPr>
          <w:ilvl w:val="0"/>
          <w:numId w:val="2"/>
        </w:numPr>
        <w:rPr>
          <w:rFonts w:ascii="Gill Sans MT" w:hAnsi="Gill Sans MT" w:cstheme="minorHAnsi"/>
        </w:rPr>
      </w:pPr>
      <w:r w:rsidRPr="00166562">
        <w:rPr>
          <w:rFonts w:ascii="Gill Sans MT" w:hAnsi="Gill Sans MT" w:cstheme="minorHAnsi"/>
        </w:rPr>
        <w:t>Make ‘everyday’ foods more visible (for example, place them at eye-level) than ‘occasional’ foods.</w:t>
      </w:r>
    </w:p>
    <w:p w14:paraId="0E27F580" w14:textId="77777777" w:rsidR="007B20BA" w:rsidRPr="00166562" w:rsidRDefault="007B20BA" w:rsidP="00B249A6">
      <w:pPr>
        <w:pStyle w:val="ListParagraph"/>
        <w:numPr>
          <w:ilvl w:val="0"/>
          <w:numId w:val="2"/>
        </w:numPr>
        <w:rPr>
          <w:rFonts w:ascii="Gill Sans MT" w:hAnsi="Gill Sans MT" w:cstheme="minorHAnsi"/>
        </w:rPr>
      </w:pPr>
      <w:r w:rsidRPr="00166562">
        <w:rPr>
          <w:rFonts w:ascii="Gill Sans MT" w:hAnsi="Gill Sans MT" w:cstheme="minorHAnsi"/>
        </w:rPr>
        <w:t>Where possible, make ‘everyday’ foods cheaper than ‘occasional’ foods.</w:t>
      </w:r>
    </w:p>
    <w:p w14:paraId="2E01D6D7" w14:textId="77777777" w:rsidR="00B249A6" w:rsidRPr="00166562" w:rsidRDefault="00B249A6" w:rsidP="00B249A6">
      <w:pPr>
        <w:rPr>
          <w:b/>
          <w:i/>
        </w:rPr>
      </w:pPr>
      <w:r w:rsidRPr="00166562">
        <w:rPr>
          <w:b/>
          <w:i/>
        </w:rPr>
        <w:t>Guidelines have been developed to promote healthy food as the main food.</w:t>
      </w:r>
    </w:p>
    <w:p w14:paraId="179BB772" w14:textId="77777777" w:rsidR="007B20BA" w:rsidRPr="00166562" w:rsidRDefault="007B20BA" w:rsidP="007B20BA">
      <w:pPr>
        <w:pStyle w:val="ListParagraph"/>
        <w:numPr>
          <w:ilvl w:val="0"/>
          <w:numId w:val="2"/>
        </w:numPr>
        <w:rPr>
          <w:rFonts w:ascii="Gill Sans MT" w:hAnsi="Gill Sans MT" w:cstheme="minorHAnsi"/>
        </w:rPr>
      </w:pPr>
      <w:r w:rsidRPr="00166562">
        <w:rPr>
          <w:rFonts w:ascii="Gill Sans MT" w:hAnsi="Gill Sans MT" w:cstheme="minorHAnsi"/>
        </w:rPr>
        <w:t>Develop guidelines to promote ‘everyday’ food and discourage ‘occasional’ food at school. Ensure the following issues are covered by the guidelines:</w:t>
      </w:r>
    </w:p>
    <w:p w14:paraId="4BD952E0" w14:textId="77777777" w:rsidR="007B20BA" w:rsidRPr="00166562" w:rsidRDefault="007B20BA" w:rsidP="004878FC">
      <w:pPr>
        <w:pStyle w:val="ListParagraph"/>
        <w:numPr>
          <w:ilvl w:val="0"/>
          <w:numId w:val="9"/>
        </w:numPr>
        <w:ind w:firstLine="294"/>
        <w:rPr>
          <w:rFonts w:ascii="Gill Sans MT" w:hAnsi="Gill Sans MT" w:cstheme="minorHAnsi"/>
        </w:rPr>
      </w:pPr>
      <w:r w:rsidRPr="00166562">
        <w:rPr>
          <w:rFonts w:ascii="Gill Sans MT" w:hAnsi="Gill Sans MT" w:cstheme="minorHAnsi"/>
        </w:rPr>
        <w:t xml:space="preserve">accessibility of ‘everyday’ and ‘occasional’ food </w:t>
      </w:r>
    </w:p>
    <w:p w14:paraId="6B4D39A2" w14:textId="77777777" w:rsidR="007B20BA" w:rsidRPr="00166562" w:rsidRDefault="007B20BA" w:rsidP="004878FC">
      <w:pPr>
        <w:pStyle w:val="ListParagraph"/>
        <w:numPr>
          <w:ilvl w:val="0"/>
          <w:numId w:val="9"/>
        </w:numPr>
        <w:ind w:firstLine="294"/>
        <w:rPr>
          <w:rFonts w:ascii="Gill Sans MT" w:hAnsi="Gill Sans MT" w:cstheme="minorHAnsi"/>
        </w:rPr>
      </w:pPr>
      <w:r w:rsidRPr="00166562">
        <w:rPr>
          <w:rFonts w:ascii="Gill Sans MT" w:hAnsi="Gill Sans MT" w:cstheme="minorHAnsi"/>
        </w:rPr>
        <w:t>students eating in class (if eating in class is permitted, consider limiting this to fruit and vegetables)</w:t>
      </w:r>
    </w:p>
    <w:p w14:paraId="0CA8E907" w14:textId="77777777" w:rsidR="007B20BA" w:rsidRPr="00166562" w:rsidRDefault="007B20BA" w:rsidP="004878FC">
      <w:pPr>
        <w:pStyle w:val="ListParagraph"/>
        <w:numPr>
          <w:ilvl w:val="0"/>
          <w:numId w:val="9"/>
        </w:numPr>
        <w:ind w:firstLine="294"/>
        <w:rPr>
          <w:rFonts w:ascii="Gill Sans MT" w:hAnsi="Gill Sans MT"/>
          <w:b/>
          <w:i/>
        </w:rPr>
      </w:pPr>
      <w:r w:rsidRPr="00166562">
        <w:rPr>
          <w:rFonts w:ascii="Gill Sans MT" w:hAnsi="Gill Sans MT" w:cstheme="minorHAnsi"/>
        </w:rPr>
        <w:t xml:space="preserve">school </w:t>
      </w:r>
      <w:r w:rsidR="00385638" w:rsidRPr="00166562">
        <w:rPr>
          <w:rFonts w:ascii="Gill Sans MT" w:hAnsi="Gill Sans MT" w:cstheme="minorHAnsi"/>
        </w:rPr>
        <w:t>events.</w:t>
      </w:r>
    </w:p>
    <w:p w14:paraId="470057AE" w14:textId="77777777" w:rsidR="007B20BA" w:rsidRPr="00166562" w:rsidRDefault="007B20BA" w:rsidP="007B20BA">
      <w:pPr>
        <w:pStyle w:val="ListParagraph"/>
        <w:numPr>
          <w:ilvl w:val="0"/>
          <w:numId w:val="2"/>
        </w:numPr>
        <w:rPr>
          <w:rFonts w:ascii="Gill Sans MT" w:hAnsi="Gill Sans MT"/>
          <w:b/>
          <w:i/>
        </w:rPr>
      </w:pPr>
      <w:r w:rsidRPr="00166562">
        <w:rPr>
          <w:rFonts w:ascii="Gill Sans MT" w:hAnsi="Gill Sans MT" w:cstheme="minorHAnsi"/>
        </w:rPr>
        <w:t>Ensure the school health and wellbeing policy supports healthy eating at school.</w:t>
      </w:r>
    </w:p>
    <w:p w14:paraId="73309981" w14:textId="77777777" w:rsidR="00B249A6" w:rsidRPr="00166562" w:rsidRDefault="00B249A6" w:rsidP="00B249A6">
      <w:pPr>
        <w:rPr>
          <w:b/>
          <w:i/>
        </w:rPr>
      </w:pPr>
      <w:r w:rsidRPr="00166562">
        <w:rPr>
          <w:b/>
          <w:i/>
        </w:rPr>
        <w:t>Parents and carers and community are key partners in promoting healthy food as the main food.</w:t>
      </w:r>
    </w:p>
    <w:p w14:paraId="2A7DEE43" w14:textId="77777777" w:rsidR="007B20BA" w:rsidRPr="00166562" w:rsidRDefault="007B20BA" w:rsidP="004878FC">
      <w:pPr>
        <w:pStyle w:val="ListParagraph"/>
        <w:numPr>
          <w:ilvl w:val="0"/>
          <w:numId w:val="10"/>
        </w:numPr>
        <w:rPr>
          <w:rFonts w:ascii="Gill Sans MT" w:hAnsi="Gill Sans MT"/>
          <w:b/>
          <w:i/>
        </w:rPr>
      </w:pPr>
      <w:r w:rsidRPr="00166562">
        <w:rPr>
          <w:rFonts w:ascii="Gill Sans MT" w:hAnsi="Gill Sans MT" w:cstheme="minorHAnsi"/>
        </w:rPr>
        <w:t xml:space="preserve">Write to the Parents and Friends Association to seek funding for growing fruit and veggies at school. </w:t>
      </w:r>
    </w:p>
    <w:p w14:paraId="3C2A58AE" w14:textId="77777777" w:rsidR="007B20BA" w:rsidRPr="00166562" w:rsidRDefault="007B20BA" w:rsidP="004878FC">
      <w:pPr>
        <w:pStyle w:val="ListParagraph"/>
        <w:numPr>
          <w:ilvl w:val="0"/>
          <w:numId w:val="10"/>
        </w:numPr>
        <w:rPr>
          <w:rFonts w:ascii="Gill Sans MT" w:hAnsi="Gill Sans MT"/>
          <w:b/>
          <w:i/>
        </w:rPr>
      </w:pPr>
      <w:r w:rsidRPr="00166562">
        <w:rPr>
          <w:rFonts w:ascii="Gill Sans MT" w:hAnsi="Gill Sans MT" w:cstheme="minorHAnsi"/>
        </w:rPr>
        <w:t>Seek sponsorship from a local business for growing fruit and veggies at school.</w:t>
      </w:r>
    </w:p>
    <w:p w14:paraId="3F98EAF8" w14:textId="77777777" w:rsidR="007B20BA" w:rsidRPr="00166562" w:rsidRDefault="007B20BA" w:rsidP="004878FC">
      <w:pPr>
        <w:pStyle w:val="ListParagraph"/>
        <w:numPr>
          <w:ilvl w:val="0"/>
          <w:numId w:val="10"/>
        </w:numPr>
        <w:rPr>
          <w:rFonts w:ascii="Gill Sans MT" w:hAnsi="Gill Sans MT" w:cstheme="minorHAnsi"/>
        </w:rPr>
      </w:pPr>
      <w:r w:rsidRPr="00166562">
        <w:rPr>
          <w:rFonts w:ascii="Gill Sans MT" w:hAnsi="Gill Sans MT" w:cstheme="minorHAnsi"/>
        </w:rPr>
        <w:t>Inform parents and carers that healthy food is the preferred food at school.</w:t>
      </w:r>
    </w:p>
    <w:p w14:paraId="687B0B2D" w14:textId="77777777" w:rsidR="007B20BA" w:rsidRPr="00166562" w:rsidRDefault="007B20BA" w:rsidP="004878FC">
      <w:pPr>
        <w:pStyle w:val="ListParagraph"/>
        <w:numPr>
          <w:ilvl w:val="0"/>
          <w:numId w:val="10"/>
        </w:numPr>
        <w:rPr>
          <w:rFonts w:ascii="Gill Sans MT" w:hAnsi="Gill Sans MT" w:cstheme="minorHAnsi"/>
        </w:rPr>
      </w:pPr>
      <w:r w:rsidRPr="00166562">
        <w:rPr>
          <w:rFonts w:ascii="Gill Sans MT" w:hAnsi="Gill Sans MT" w:cstheme="minorHAnsi"/>
        </w:rPr>
        <w:t>Provide healthy lunchbox ideas in school newsletters</w:t>
      </w:r>
      <w:r w:rsidR="00107199" w:rsidRPr="00166562">
        <w:rPr>
          <w:rFonts w:ascii="Gill Sans MT" w:hAnsi="Gill Sans MT" w:cstheme="minorHAnsi"/>
        </w:rPr>
        <w:t>.</w:t>
      </w:r>
    </w:p>
    <w:p w14:paraId="5368AA71" w14:textId="77777777" w:rsidR="007B20BA" w:rsidRPr="00166562" w:rsidRDefault="007B20BA" w:rsidP="004878FC">
      <w:pPr>
        <w:pStyle w:val="ListParagraph"/>
        <w:numPr>
          <w:ilvl w:val="0"/>
          <w:numId w:val="10"/>
        </w:numPr>
        <w:rPr>
          <w:rFonts w:ascii="Gill Sans MT" w:hAnsi="Gill Sans MT" w:cstheme="minorHAnsi"/>
        </w:rPr>
      </w:pPr>
      <w:r w:rsidRPr="00166562">
        <w:rPr>
          <w:rFonts w:ascii="Gill Sans MT" w:hAnsi="Gill Sans MT" w:cstheme="minorHAnsi"/>
        </w:rPr>
        <w:t xml:space="preserve">Inform parents/carers about initiatives to make healthy food the main food at school. </w:t>
      </w:r>
    </w:p>
    <w:p w14:paraId="715F9CDF" w14:textId="77777777" w:rsidR="007B20BA" w:rsidRPr="00166562" w:rsidRDefault="007B20BA" w:rsidP="004878FC">
      <w:pPr>
        <w:pStyle w:val="ListParagraph"/>
        <w:numPr>
          <w:ilvl w:val="0"/>
          <w:numId w:val="10"/>
        </w:numPr>
        <w:rPr>
          <w:rFonts w:ascii="Gill Sans MT" w:hAnsi="Gill Sans MT" w:cstheme="minorHAnsi"/>
        </w:rPr>
      </w:pPr>
      <w:r w:rsidRPr="00166562">
        <w:rPr>
          <w:rFonts w:ascii="Gill Sans MT" w:hAnsi="Gill Sans MT" w:cstheme="minorHAnsi"/>
        </w:rPr>
        <w:t>Inform parents and carers about the Australian Dietary Guidelines 2013</w:t>
      </w:r>
      <w:r w:rsidR="00107199" w:rsidRPr="00166562">
        <w:rPr>
          <w:rFonts w:ascii="Gill Sans MT" w:hAnsi="Gill Sans MT" w:cstheme="minorHAnsi"/>
        </w:rPr>
        <w:t>.</w:t>
      </w:r>
    </w:p>
    <w:p w14:paraId="7C11FF75" w14:textId="77777777" w:rsidR="00E33CD4" w:rsidRPr="00166562" w:rsidRDefault="00B249A6" w:rsidP="00B249A6">
      <w:pPr>
        <w:rPr>
          <w:b/>
          <w:i/>
        </w:rPr>
      </w:pPr>
      <w:r w:rsidRPr="00166562">
        <w:rPr>
          <w:b/>
          <w:i/>
        </w:rPr>
        <w:t>Learning activities and discussion provide students with skills, knowledge, values and attitudes to support healthy food as the main food.</w:t>
      </w:r>
    </w:p>
    <w:p w14:paraId="598233CC" w14:textId="77777777" w:rsidR="007B20BA" w:rsidRPr="00166562" w:rsidRDefault="007B20BA" w:rsidP="004878FC">
      <w:pPr>
        <w:pStyle w:val="ListParagraph"/>
        <w:numPr>
          <w:ilvl w:val="0"/>
          <w:numId w:val="11"/>
        </w:numPr>
        <w:rPr>
          <w:rFonts w:ascii="Gill Sans MT" w:hAnsi="Gill Sans MT" w:cstheme="minorHAnsi"/>
        </w:rPr>
      </w:pPr>
      <w:r w:rsidRPr="00166562">
        <w:rPr>
          <w:rFonts w:ascii="Gill Sans MT" w:hAnsi="Gill Sans MT" w:cstheme="minorHAnsi"/>
        </w:rPr>
        <w:t>Teach students how to determine what is a healthy choice using the Australian Dietary Guidelines.</w:t>
      </w:r>
    </w:p>
    <w:p w14:paraId="730A0288" w14:textId="77777777" w:rsidR="007B20BA" w:rsidRPr="00166562" w:rsidRDefault="007B20BA" w:rsidP="004878FC">
      <w:pPr>
        <w:pStyle w:val="ListParagraph"/>
        <w:numPr>
          <w:ilvl w:val="0"/>
          <w:numId w:val="11"/>
        </w:numPr>
        <w:rPr>
          <w:rFonts w:ascii="Gill Sans MT" w:hAnsi="Gill Sans MT" w:cstheme="minorHAnsi"/>
        </w:rPr>
      </w:pPr>
      <w:r w:rsidRPr="00166562">
        <w:rPr>
          <w:rFonts w:ascii="Gill Sans MT" w:hAnsi="Gill Sans MT" w:cstheme="minorHAnsi"/>
        </w:rPr>
        <w:t>Develop skills for food budgeting, label reading and comparing the cost of ‘everyday’ and ‘occasional’ foods.</w:t>
      </w:r>
    </w:p>
    <w:p w14:paraId="62100B0C" w14:textId="77777777" w:rsidR="007B20BA" w:rsidRPr="00166562" w:rsidRDefault="007B20BA" w:rsidP="004878FC">
      <w:pPr>
        <w:pStyle w:val="ListParagraph"/>
        <w:numPr>
          <w:ilvl w:val="0"/>
          <w:numId w:val="11"/>
        </w:numPr>
        <w:rPr>
          <w:rFonts w:ascii="Gill Sans MT" w:hAnsi="Gill Sans MT" w:cstheme="minorHAnsi"/>
        </w:rPr>
      </w:pPr>
      <w:r w:rsidRPr="00166562">
        <w:rPr>
          <w:rFonts w:ascii="Gill Sans MT" w:hAnsi="Gill Sans MT" w:cstheme="minorHAnsi"/>
        </w:rPr>
        <w:t>Investigate the food industry, the power of marketing and the methods used to market ‘occasional’ food. For example, watch documentaries such as Supersize Me or Food Inc and follow up with classroom discussion or debate.</w:t>
      </w:r>
    </w:p>
    <w:p w14:paraId="1C84BE14" w14:textId="77777777" w:rsidR="007B20BA" w:rsidRPr="00166562" w:rsidRDefault="00B33440" w:rsidP="004878FC">
      <w:pPr>
        <w:pStyle w:val="ListParagraph"/>
        <w:numPr>
          <w:ilvl w:val="0"/>
          <w:numId w:val="11"/>
        </w:numPr>
        <w:rPr>
          <w:rFonts w:ascii="Gill Sans MT" w:hAnsi="Gill Sans MT" w:cstheme="minorHAnsi"/>
        </w:rPr>
      </w:pPr>
      <w:r w:rsidRPr="00166562">
        <w:rPr>
          <w:rFonts w:ascii="Gill Sans MT" w:hAnsi="Gill Sans MT" w:cstheme="minorHAnsi"/>
        </w:rPr>
        <w:t xml:space="preserve">Investigate </w:t>
      </w:r>
      <w:r w:rsidR="007B20BA" w:rsidRPr="00166562">
        <w:rPr>
          <w:rFonts w:ascii="Gill Sans MT" w:hAnsi="Gill Sans MT" w:cstheme="minorHAnsi"/>
        </w:rPr>
        <w:t>the sustainability of ‘everyday’ food choices compared with ‘occasional’ foods choices. For example, investigate the food miles of a range of ‘everyday’ and ‘occasional’ foods. (‘Food miles’ is the distance food is transported from the time of its production until it reaches the consumer.) Or compare the amount of packaging used for ‘occasional’ foods versus ‘everyday’ foods.</w:t>
      </w:r>
    </w:p>
    <w:p w14:paraId="2B7CBC44" w14:textId="77777777" w:rsidR="007B20BA" w:rsidRPr="00166562" w:rsidRDefault="00B33440" w:rsidP="004878FC">
      <w:pPr>
        <w:pStyle w:val="ListParagraph"/>
        <w:numPr>
          <w:ilvl w:val="0"/>
          <w:numId w:val="11"/>
        </w:numPr>
        <w:rPr>
          <w:rFonts w:ascii="Gill Sans MT" w:hAnsi="Gill Sans MT" w:cstheme="minorHAnsi"/>
        </w:rPr>
      </w:pPr>
      <w:r w:rsidRPr="00166562">
        <w:rPr>
          <w:rFonts w:ascii="Gill Sans MT" w:hAnsi="Gill Sans MT" w:cstheme="minorHAnsi"/>
        </w:rPr>
        <w:t xml:space="preserve">Investigate </w:t>
      </w:r>
      <w:r w:rsidR="007B20BA" w:rsidRPr="00166562">
        <w:rPr>
          <w:rFonts w:ascii="Gill Sans MT" w:hAnsi="Gill Sans MT" w:cstheme="minorHAnsi"/>
        </w:rPr>
        <w:t xml:space="preserve">the things that influence what and when we eat. For example, discuss why people eat food (hunger, boredom, to celebrate, pleasure, habits) and what influences choices (advertising, culture, availability, price of food, weather/seasons). Use a food diary to help students understand what influences their food choices, for example where they were, who </w:t>
      </w:r>
      <w:r w:rsidR="007B20BA" w:rsidRPr="00166562">
        <w:rPr>
          <w:rFonts w:ascii="Gill Sans MT" w:hAnsi="Gill Sans MT" w:cstheme="minorHAnsi"/>
        </w:rPr>
        <w:lastRenderedPageBreak/>
        <w:t>they were with and their emotions at the time of eating. Personal social economic environment and cultural influences on food choices and eating habits.</w:t>
      </w:r>
    </w:p>
    <w:p w14:paraId="6B4F3C9D" w14:textId="77777777" w:rsidR="007B20BA" w:rsidRPr="00166562" w:rsidRDefault="007B20BA" w:rsidP="004878FC">
      <w:pPr>
        <w:pStyle w:val="ListParagraph"/>
        <w:numPr>
          <w:ilvl w:val="0"/>
          <w:numId w:val="11"/>
        </w:numPr>
        <w:rPr>
          <w:rFonts w:ascii="Gill Sans MT" w:hAnsi="Gill Sans MT" w:cstheme="minorHAnsi"/>
        </w:rPr>
      </w:pPr>
      <w:r w:rsidRPr="00166562">
        <w:rPr>
          <w:rFonts w:ascii="Gill Sans MT" w:eastAsia="Times New Roman" w:hAnsi="Gill Sans MT" w:cstheme="minorHAnsi"/>
          <w:lang w:eastAsia="en-AU"/>
        </w:rPr>
        <w:t>Consider how a school garden can be used to support other curriculum activities, for example science activities.</w:t>
      </w:r>
    </w:p>
    <w:p w14:paraId="59D550EA" w14:textId="77777777" w:rsidR="007B20BA" w:rsidRPr="00166562" w:rsidRDefault="007B20BA" w:rsidP="004878FC">
      <w:pPr>
        <w:pStyle w:val="ListParagraph"/>
        <w:numPr>
          <w:ilvl w:val="0"/>
          <w:numId w:val="11"/>
        </w:numPr>
        <w:rPr>
          <w:rFonts w:ascii="Gill Sans MT" w:hAnsi="Gill Sans MT" w:cstheme="minorHAnsi"/>
        </w:rPr>
      </w:pPr>
      <w:r w:rsidRPr="00166562">
        <w:rPr>
          <w:rFonts w:ascii="Gill Sans MT" w:hAnsi="Gill Sans MT" w:cstheme="minorHAnsi"/>
        </w:rPr>
        <w:t>Evaluate nutritional value, value for money and sustainability impacts of food choices.</w:t>
      </w:r>
    </w:p>
    <w:p w14:paraId="678E00D7" w14:textId="77777777" w:rsidR="00D40B69" w:rsidRPr="00166562" w:rsidRDefault="00D40B69">
      <w:pPr>
        <w:spacing w:after="200" w:line="276" w:lineRule="auto"/>
        <w:ind w:right="0"/>
        <w:rPr>
          <w:b/>
          <w:i/>
        </w:rPr>
      </w:pPr>
      <w:r w:rsidRPr="00166562">
        <w:rPr>
          <w:b/>
          <w:i/>
        </w:rPr>
        <w:br w:type="page"/>
      </w:r>
    </w:p>
    <w:p w14:paraId="4DC31E28" w14:textId="77777777" w:rsidR="00D40B69" w:rsidRPr="00166562" w:rsidRDefault="006C29B5" w:rsidP="00D40B69">
      <w:pPr>
        <w:pStyle w:val="Heading1"/>
        <w:ind w:right="0"/>
      </w:pPr>
      <w:r w:rsidRPr="00166562">
        <w:lastRenderedPageBreak/>
        <w:t>We log enough sleep</w:t>
      </w:r>
    </w:p>
    <w:p w14:paraId="5168CD81" w14:textId="77777777" w:rsidR="00F20AB0" w:rsidRPr="00166562" w:rsidRDefault="00F20AB0" w:rsidP="00F20AB0">
      <w:pPr>
        <w:spacing w:after="0" w:line="240" w:lineRule="auto"/>
        <w:rPr>
          <w:rFonts w:cstheme="minorHAnsi"/>
        </w:rPr>
      </w:pPr>
      <w:r w:rsidRPr="00166562">
        <w:rPr>
          <w:rFonts w:cstheme="minorHAnsi"/>
        </w:rPr>
        <w:t xml:space="preserve">A whole-school approach helps everyone at school have </w:t>
      </w:r>
      <w:r w:rsidR="00E64D5C" w:rsidRPr="00166562">
        <w:rPr>
          <w:rFonts w:cstheme="minorHAnsi"/>
        </w:rPr>
        <w:t>sufficient sleep.</w:t>
      </w:r>
    </w:p>
    <w:p w14:paraId="3CA0BA0F" w14:textId="77777777" w:rsidR="00E64D5C" w:rsidRPr="00166562" w:rsidRDefault="00F20AB0" w:rsidP="00E64D5C">
      <w:pPr>
        <w:spacing w:after="0" w:line="240" w:lineRule="auto"/>
        <w:rPr>
          <w:rFonts w:cstheme="minorHAnsi"/>
        </w:rPr>
      </w:pPr>
      <w:r w:rsidRPr="00166562">
        <w:rPr>
          <w:rFonts w:cstheme="minorHAnsi"/>
        </w:rPr>
        <w:t xml:space="preserve">For best health and </w:t>
      </w:r>
      <w:r w:rsidR="00B81C80" w:rsidRPr="00166562">
        <w:rPr>
          <w:rFonts w:cstheme="minorHAnsi"/>
        </w:rPr>
        <w:t>wellbeing,</w:t>
      </w:r>
      <w:r w:rsidR="00E64D5C" w:rsidRPr="00166562">
        <w:rPr>
          <w:rFonts w:cstheme="minorHAnsi"/>
        </w:rPr>
        <w:t xml:space="preserve"> the Australian 24-Hour Movement Guidelines recommend:</w:t>
      </w:r>
    </w:p>
    <w:p w14:paraId="7D0EB660" w14:textId="77777777" w:rsidR="00AC40B5" w:rsidRPr="00166562" w:rsidRDefault="00AC40B5" w:rsidP="00AC40B5">
      <w:pPr>
        <w:numPr>
          <w:ilvl w:val="0"/>
          <w:numId w:val="47"/>
        </w:numPr>
        <w:shd w:val="clear" w:color="auto" w:fill="FFFFFF"/>
        <w:spacing w:after="90"/>
        <w:ind w:right="0"/>
        <w:rPr>
          <w:rFonts w:cs="Helvetica"/>
          <w:color w:val="222222"/>
          <w:szCs w:val="20"/>
        </w:rPr>
      </w:pPr>
      <w:r w:rsidRPr="00AC7D41">
        <w:rPr>
          <w:rFonts w:cs="Helvetica"/>
          <w:color w:val="222222"/>
          <w:szCs w:val="20"/>
        </w:rPr>
        <w:t>Consistent bed and wake-up times</w:t>
      </w:r>
      <w:r w:rsidRPr="00166562">
        <w:rPr>
          <w:rFonts w:cs="Helvetica"/>
          <w:color w:val="222222"/>
          <w:szCs w:val="20"/>
        </w:rPr>
        <w:t>;</w:t>
      </w:r>
    </w:p>
    <w:p w14:paraId="3877746A" w14:textId="77777777" w:rsidR="00E64D5C" w:rsidRPr="00166562" w:rsidRDefault="00E64D5C" w:rsidP="00AC40B5">
      <w:pPr>
        <w:pStyle w:val="ListParagraph"/>
        <w:numPr>
          <w:ilvl w:val="0"/>
          <w:numId w:val="47"/>
        </w:numPr>
        <w:spacing w:after="200" w:line="276" w:lineRule="auto"/>
        <w:rPr>
          <w:rFonts w:ascii="Gill Sans MT" w:hAnsi="Gill Sans MT" w:cstheme="minorHAnsi"/>
        </w:rPr>
      </w:pPr>
      <w:r w:rsidRPr="00166562">
        <w:rPr>
          <w:rFonts w:ascii="Gill Sans MT" w:hAnsi="Gill Sans MT" w:cstheme="minorHAnsi"/>
        </w:rPr>
        <w:t>Children 5-13 years should have 9-11 hours of uninterrupted sleep per night</w:t>
      </w:r>
      <w:r w:rsidR="00AC40B5" w:rsidRPr="00166562">
        <w:rPr>
          <w:rFonts w:ascii="Gill Sans MT" w:hAnsi="Gill Sans MT" w:cstheme="minorHAnsi"/>
        </w:rPr>
        <w:t>;</w:t>
      </w:r>
    </w:p>
    <w:p w14:paraId="59B9E3F1" w14:textId="77777777" w:rsidR="00E64D5C" w:rsidRPr="00166562" w:rsidRDefault="00E64D5C" w:rsidP="00AC40B5">
      <w:pPr>
        <w:pStyle w:val="ListParagraph"/>
        <w:numPr>
          <w:ilvl w:val="0"/>
          <w:numId w:val="47"/>
        </w:numPr>
        <w:spacing w:after="200" w:line="276" w:lineRule="auto"/>
        <w:rPr>
          <w:rFonts w:ascii="Gill Sans MT" w:hAnsi="Gill Sans MT" w:cstheme="minorHAnsi"/>
        </w:rPr>
      </w:pPr>
      <w:r w:rsidRPr="00166562">
        <w:rPr>
          <w:rFonts w:ascii="Gill Sans MT" w:hAnsi="Gill Sans MT" w:cstheme="minorHAnsi"/>
        </w:rPr>
        <w:t>Young people aged 14-17 years should have 8-10 hours of uninterrupted sleep per night.</w:t>
      </w:r>
    </w:p>
    <w:p w14:paraId="4B6A81CC" w14:textId="77777777" w:rsidR="00F20AB0" w:rsidRPr="00166562" w:rsidRDefault="00D01873" w:rsidP="00D01873">
      <w:pPr>
        <w:ind w:left="426" w:right="-46"/>
        <w:rPr>
          <w:lang w:val="en"/>
        </w:rPr>
      </w:pPr>
      <w:r w:rsidRPr="00166562">
        <w:rPr>
          <w:lang w:val="en"/>
        </w:rPr>
        <w:t>Australian 24-hour Movement Guidelines (2019)</w:t>
      </w:r>
    </w:p>
    <w:p w14:paraId="50024281" w14:textId="77777777" w:rsidR="006C29B5" w:rsidRPr="00166562" w:rsidRDefault="006C29B5" w:rsidP="006C29B5">
      <w:pPr>
        <w:ind w:right="-46"/>
        <w:rPr>
          <w:b/>
          <w:i/>
        </w:rPr>
      </w:pPr>
      <w:r w:rsidRPr="00166562">
        <w:rPr>
          <w:b/>
          <w:i/>
        </w:rPr>
        <w:t>All staff recognise the importance of getting enough sleep and strategies are implemented to ensure students log enough sleep.</w:t>
      </w:r>
    </w:p>
    <w:p w14:paraId="01BE2F13" w14:textId="77777777" w:rsidR="00964132" w:rsidRDefault="00964132" w:rsidP="004878FC">
      <w:pPr>
        <w:pStyle w:val="ListParagraph"/>
        <w:numPr>
          <w:ilvl w:val="0"/>
          <w:numId w:val="19"/>
        </w:numPr>
        <w:rPr>
          <w:rFonts w:ascii="Gill Sans MT" w:hAnsi="Gill Sans MT" w:cstheme="minorHAnsi"/>
        </w:rPr>
      </w:pPr>
      <w:r w:rsidRPr="00166562">
        <w:rPr>
          <w:rFonts w:ascii="Gill Sans MT" w:hAnsi="Gill Sans MT" w:cstheme="minorHAnsi"/>
        </w:rPr>
        <w:t>Attend professional learning sessions on sleep and invite guest speakers.</w:t>
      </w:r>
    </w:p>
    <w:p w14:paraId="7820A811" w14:textId="77777777" w:rsidR="00F53C5A" w:rsidRPr="00166562" w:rsidRDefault="00E70A4E" w:rsidP="004878FC">
      <w:pPr>
        <w:pStyle w:val="ListParagraph"/>
        <w:numPr>
          <w:ilvl w:val="0"/>
          <w:numId w:val="19"/>
        </w:numPr>
        <w:rPr>
          <w:rFonts w:ascii="Gill Sans MT" w:hAnsi="Gill Sans MT" w:cstheme="minorHAnsi"/>
        </w:rPr>
      </w:pPr>
      <w:r>
        <w:rPr>
          <w:rFonts w:ascii="Gill Sans MT" w:hAnsi="Gill Sans MT" w:cstheme="minorHAnsi"/>
        </w:rPr>
        <w:t>I</w:t>
      </w:r>
      <w:r w:rsidR="00F53C5A">
        <w:rPr>
          <w:rFonts w:ascii="Gill Sans MT" w:hAnsi="Gill Sans MT" w:cstheme="minorHAnsi"/>
        </w:rPr>
        <w:t>dentify students who are not getting sufficient sleep</w:t>
      </w:r>
      <w:r>
        <w:rPr>
          <w:rFonts w:ascii="Gill Sans MT" w:hAnsi="Gill Sans MT" w:cstheme="minorHAnsi"/>
        </w:rPr>
        <w:t xml:space="preserve"> and provide support to students and families.</w:t>
      </w:r>
    </w:p>
    <w:p w14:paraId="17DC8EEA" w14:textId="77777777" w:rsidR="00964132" w:rsidRPr="00166562" w:rsidRDefault="00964132" w:rsidP="004878FC">
      <w:pPr>
        <w:pStyle w:val="ListParagraph"/>
        <w:numPr>
          <w:ilvl w:val="0"/>
          <w:numId w:val="19"/>
        </w:numPr>
        <w:ind w:right="-46"/>
        <w:rPr>
          <w:rFonts w:ascii="Gill Sans MT" w:hAnsi="Gill Sans MT"/>
          <w:b/>
          <w:i/>
        </w:rPr>
      </w:pPr>
      <w:r w:rsidRPr="00166562">
        <w:rPr>
          <w:rFonts w:ascii="Gill Sans MT" w:hAnsi="Gill Sans MT" w:cstheme="minorHAnsi"/>
        </w:rPr>
        <w:t xml:space="preserve">Help teachers address issues in the classroom by providing information and resources about sleep. </w:t>
      </w:r>
    </w:p>
    <w:p w14:paraId="03635F6F" w14:textId="77777777" w:rsidR="00964132" w:rsidRPr="00166562" w:rsidRDefault="00964132" w:rsidP="004878FC">
      <w:pPr>
        <w:pStyle w:val="ListParagraph"/>
        <w:numPr>
          <w:ilvl w:val="0"/>
          <w:numId w:val="19"/>
        </w:numPr>
        <w:ind w:right="-46"/>
        <w:rPr>
          <w:rFonts w:ascii="Gill Sans MT" w:hAnsi="Gill Sans MT"/>
          <w:b/>
          <w:i/>
        </w:rPr>
      </w:pPr>
      <w:r w:rsidRPr="00166562">
        <w:rPr>
          <w:rFonts w:ascii="Gill Sans MT" w:hAnsi="Gill Sans MT" w:cstheme="minorHAnsi"/>
        </w:rPr>
        <w:t>Encourage staff to have healthy sleep habits and be positive role models through healthy attitudes towards their own sleep.</w:t>
      </w:r>
    </w:p>
    <w:p w14:paraId="1650D030" w14:textId="77777777" w:rsidR="006C29B5" w:rsidRPr="00166562" w:rsidRDefault="006C29B5" w:rsidP="006C29B5">
      <w:pPr>
        <w:ind w:right="-46"/>
        <w:rPr>
          <w:b/>
          <w:i/>
        </w:rPr>
      </w:pPr>
      <w:r w:rsidRPr="00166562">
        <w:rPr>
          <w:b/>
          <w:i/>
        </w:rPr>
        <w:t>Young people are encouraged to log enough sleep.</w:t>
      </w:r>
    </w:p>
    <w:p w14:paraId="354F7105" w14:textId="77777777" w:rsidR="00F53C5A" w:rsidRPr="005F2060" w:rsidRDefault="00F53C5A" w:rsidP="004878FC">
      <w:pPr>
        <w:pStyle w:val="ListParagraph"/>
        <w:numPr>
          <w:ilvl w:val="0"/>
          <w:numId w:val="20"/>
        </w:numPr>
        <w:tabs>
          <w:tab w:val="left" w:pos="9667"/>
        </w:tabs>
        <w:ind w:right="-46"/>
        <w:rPr>
          <w:rFonts w:ascii="Gill Sans MT" w:hAnsi="Gill Sans MT"/>
          <w:b/>
          <w:i/>
        </w:rPr>
      </w:pPr>
      <w:r>
        <w:rPr>
          <w:rFonts w:ascii="Gill Sans MT" w:hAnsi="Gill Sans MT" w:cstheme="minorHAnsi"/>
        </w:rPr>
        <w:t>Provide students with strategies and tools to assist in getting enough sleep</w:t>
      </w:r>
      <w:r w:rsidR="0085472E">
        <w:rPr>
          <w:rFonts w:ascii="Gill Sans MT" w:hAnsi="Gill Sans MT" w:cstheme="minorHAnsi"/>
        </w:rPr>
        <w:t>.</w:t>
      </w:r>
    </w:p>
    <w:p w14:paraId="43AF8D68" w14:textId="77777777" w:rsidR="005F2060" w:rsidRPr="00614787" w:rsidRDefault="005F2060" w:rsidP="005F2060">
      <w:pPr>
        <w:pStyle w:val="ListParagraph"/>
        <w:numPr>
          <w:ilvl w:val="0"/>
          <w:numId w:val="20"/>
        </w:numPr>
        <w:spacing w:line="300" w:lineRule="atLeast"/>
        <w:ind w:right="-46"/>
        <w:rPr>
          <w:rFonts w:ascii="Gill Sans MT" w:hAnsi="Gill Sans MT"/>
          <w:b/>
          <w:i/>
        </w:rPr>
      </w:pPr>
      <w:r w:rsidRPr="00166562">
        <w:rPr>
          <w:rFonts w:ascii="Gill Sans MT" w:eastAsia="Times New Roman" w:hAnsi="Gill Sans MT" w:cstheme="minorHAnsi"/>
          <w:szCs w:val="24"/>
          <w:lang w:eastAsia="en-AU"/>
        </w:rPr>
        <w:t>Encourage students to agree to avoid texting and using social media to message each in the hour leading up to bedtime every night of the week. Encourage students to write down their commitment or publicise it in other ways, for example, through school posters or at school assemblies.</w:t>
      </w:r>
    </w:p>
    <w:p w14:paraId="40D09849" w14:textId="77777777" w:rsidR="00614787" w:rsidRPr="005F2060" w:rsidRDefault="00614787" w:rsidP="005F2060">
      <w:pPr>
        <w:pStyle w:val="ListParagraph"/>
        <w:numPr>
          <w:ilvl w:val="0"/>
          <w:numId w:val="20"/>
        </w:numPr>
        <w:spacing w:line="300" w:lineRule="atLeast"/>
        <w:ind w:right="-46"/>
        <w:rPr>
          <w:rFonts w:ascii="Gill Sans MT" w:hAnsi="Gill Sans MT"/>
          <w:b/>
          <w:i/>
        </w:rPr>
      </w:pPr>
      <w:r>
        <w:rPr>
          <w:rFonts w:ascii="Gill Sans MT" w:eastAsia="Times New Roman" w:hAnsi="Gill Sans MT" w:cstheme="minorHAnsi"/>
          <w:szCs w:val="24"/>
          <w:lang w:eastAsia="en-AU"/>
        </w:rPr>
        <w:t>Encourage and support students to eat from the five food groups and avoid caffeine, particularly in the afternoon.</w:t>
      </w:r>
    </w:p>
    <w:p w14:paraId="1D6F09A1" w14:textId="77777777" w:rsidR="006C29B5" w:rsidRPr="00166562" w:rsidRDefault="006C29B5" w:rsidP="006C29B5">
      <w:pPr>
        <w:ind w:right="-46"/>
        <w:rPr>
          <w:b/>
          <w:i/>
        </w:rPr>
      </w:pPr>
      <w:r w:rsidRPr="00166562">
        <w:rPr>
          <w:b/>
          <w:i/>
        </w:rPr>
        <w:t>Opportunities are provided for students to be involved in the implementation of strategies to they ensure log enough sleep.</w:t>
      </w:r>
    </w:p>
    <w:p w14:paraId="47D1288D" w14:textId="77777777" w:rsidR="00737A36" w:rsidRPr="001A52F9" w:rsidRDefault="00964132" w:rsidP="004878FC">
      <w:pPr>
        <w:pStyle w:val="ListParagraph"/>
        <w:numPr>
          <w:ilvl w:val="0"/>
          <w:numId w:val="21"/>
        </w:numPr>
        <w:spacing w:line="300" w:lineRule="atLeast"/>
        <w:rPr>
          <w:rFonts w:ascii="Gill Sans MT" w:eastAsia="Times New Roman" w:hAnsi="Gill Sans MT" w:cstheme="minorHAnsi"/>
          <w:szCs w:val="24"/>
          <w:lang w:eastAsia="en-AU"/>
        </w:rPr>
      </w:pPr>
      <w:r w:rsidRPr="001A52F9">
        <w:rPr>
          <w:rFonts w:ascii="Gill Sans MT" w:eastAsia="Times New Roman" w:hAnsi="Gill Sans MT" w:cstheme="minorHAnsi"/>
          <w:szCs w:val="24"/>
          <w:lang w:eastAsia="en-AU"/>
        </w:rPr>
        <w:t>Involve students in promoting information about sleep</w:t>
      </w:r>
      <w:r w:rsidR="00737A36" w:rsidRPr="001A52F9">
        <w:rPr>
          <w:rFonts w:ascii="Gill Sans MT" w:eastAsia="Times New Roman" w:hAnsi="Gill Sans MT" w:cstheme="minorHAnsi"/>
          <w:szCs w:val="24"/>
          <w:lang w:eastAsia="en-AU"/>
        </w:rPr>
        <w:t>.</w:t>
      </w:r>
    </w:p>
    <w:p w14:paraId="3E0D7281" w14:textId="77777777" w:rsidR="001A52F9" w:rsidRPr="001A52F9" w:rsidRDefault="001A52F9" w:rsidP="001A52F9">
      <w:pPr>
        <w:pStyle w:val="ListParagraph"/>
        <w:numPr>
          <w:ilvl w:val="0"/>
          <w:numId w:val="21"/>
        </w:numPr>
        <w:spacing w:line="300" w:lineRule="atLeast"/>
        <w:rPr>
          <w:rFonts w:ascii="Gill Sans MT" w:eastAsia="Times New Roman" w:hAnsi="Gill Sans MT" w:cstheme="minorHAnsi"/>
          <w:szCs w:val="24"/>
          <w:lang w:eastAsia="en-AU"/>
        </w:rPr>
      </w:pPr>
      <w:r w:rsidRPr="001A52F9">
        <w:rPr>
          <w:rFonts w:ascii="Gill Sans MT" w:eastAsia="Times New Roman" w:hAnsi="Gill Sans MT" w:cstheme="minorHAnsi"/>
          <w:szCs w:val="24"/>
          <w:lang w:eastAsia="en-AU"/>
        </w:rPr>
        <w:t>A</w:t>
      </w:r>
      <w:r w:rsidR="00964132" w:rsidRPr="001A52F9">
        <w:rPr>
          <w:rFonts w:ascii="Gill Sans MT" w:eastAsia="Times New Roman" w:hAnsi="Gill Sans MT" w:cstheme="minorHAnsi"/>
          <w:szCs w:val="24"/>
          <w:lang w:eastAsia="en-AU"/>
        </w:rPr>
        <w:t>sk students to</w:t>
      </w:r>
      <w:r w:rsidRPr="001A52F9">
        <w:rPr>
          <w:rFonts w:ascii="Gill Sans MT" w:eastAsia="Times New Roman" w:hAnsi="Gill Sans MT" w:cstheme="minorHAnsi"/>
          <w:szCs w:val="24"/>
          <w:lang w:eastAsia="en-AU"/>
        </w:rPr>
        <w:t xml:space="preserve"> </w:t>
      </w:r>
      <w:r w:rsidR="00964132" w:rsidRPr="001A52F9">
        <w:rPr>
          <w:rFonts w:ascii="Gill Sans MT" w:eastAsia="Times New Roman" w:hAnsi="Gill Sans MT" w:cstheme="minorHAnsi"/>
          <w:szCs w:val="24"/>
          <w:lang w:eastAsia="en-AU"/>
        </w:rPr>
        <w:t>design posters about the benefits logging enough sleep for your age every night and display these around the school</w:t>
      </w:r>
      <w:r w:rsidRPr="001A52F9">
        <w:rPr>
          <w:rFonts w:ascii="Gill Sans MT" w:eastAsia="Times New Roman" w:hAnsi="Gill Sans MT" w:cstheme="minorHAnsi"/>
          <w:szCs w:val="24"/>
          <w:lang w:eastAsia="en-AU"/>
        </w:rPr>
        <w:t>.</w:t>
      </w:r>
    </w:p>
    <w:p w14:paraId="24EE8B11" w14:textId="77777777" w:rsidR="001A52F9" w:rsidRPr="001A52F9" w:rsidRDefault="001A52F9" w:rsidP="001A52F9">
      <w:pPr>
        <w:pStyle w:val="ListParagraph"/>
        <w:numPr>
          <w:ilvl w:val="0"/>
          <w:numId w:val="21"/>
        </w:numPr>
        <w:spacing w:line="300" w:lineRule="atLeast"/>
        <w:rPr>
          <w:rFonts w:ascii="Gill Sans MT" w:eastAsia="Times New Roman" w:hAnsi="Gill Sans MT" w:cstheme="minorHAnsi"/>
          <w:szCs w:val="24"/>
          <w:lang w:eastAsia="en-AU"/>
        </w:rPr>
      </w:pPr>
      <w:r w:rsidRPr="001A52F9">
        <w:rPr>
          <w:rFonts w:ascii="Gill Sans MT" w:eastAsia="Times New Roman" w:hAnsi="Gill Sans MT" w:cstheme="minorHAnsi"/>
          <w:szCs w:val="24"/>
          <w:lang w:eastAsia="en-AU"/>
        </w:rPr>
        <w:t xml:space="preserve">Involve students in </w:t>
      </w:r>
      <w:r w:rsidR="00964132" w:rsidRPr="001A52F9">
        <w:rPr>
          <w:rFonts w:ascii="Gill Sans MT" w:hAnsi="Gill Sans MT" w:cstheme="minorHAnsi"/>
        </w:rPr>
        <w:t>creat</w:t>
      </w:r>
      <w:r w:rsidRPr="001A52F9">
        <w:rPr>
          <w:rFonts w:ascii="Gill Sans MT" w:hAnsi="Gill Sans MT" w:cstheme="minorHAnsi"/>
        </w:rPr>
        <w:t>ing</w:t>
      </w:r>
      <w:r w:rsidR="00964132" w:rsidRPr="001A52F9">
        <w:rPr>
          <w:rFonts w:ascii="Gill Sans MT" w:hAnsi="Gill Sans MT" w:cstheme="minorHAnsi"/>
        </w:rPr>
        <w:t xml:space="preserve"> a sleep display</w:t>
      </w:r>
      <w:r w:rsidRPr="001A52F9">
        <w:rPr>
          <w:rFonts w:ascii="Gill Sans MT" w:hAnsi="Gill Sans MT" w:cstheme="minorHAnsi"/>
        </w:rPr>
        <w:t xml:space="preserve">.  </w:t>
      </w:r>
      <w:r w:rsidR="00964132" w:rsidRPr="001A52F9">
        <w:rPr>
          <w:rFonts w:ascii="Gill Sans MT" w:hAnsi="Gill Sans MT" w:cstheme="minorHAnsi"/>
        </w:rPr>
        <w:t>Place the display where the whole-school community including parents, carers and school visitors can see it. Consider replicating the display at local community events or central places in your community</w:t>
      </w:r>
      <w:r w:rsidRPr="001A52F9">
        <w:rPr>
          <w:rFonts w:ascii="Gill Sans MT" w:hAnsi="Gill Sans MT" w:cstheme="minorHAnsi"/>
        </w:rPr>
        <w:t>.</w:t>
      </w:r>
    </w:p>
    <w:p w14:paraId="6E59DA99" w14:textId="77777777" w:rsidR="00964132" w:rsidRPr="001A52F9" w:rsidRDefault="001A52F9" w:rsidP="001A52F9">
      <w:pPr>
        <w:pStyle w:val="ListParagraph"/>
        <w:numPr>
          <w:ilvl w:val="0"/>
          <w:numId w:val="21"/>
        </w:numPr>
        <w:spacing w:line="300" w:lineRule="atLeast"/>
        <w:rPr>
          <w:rFonts w:ascii="Gill Sans MT" w:eastAsia="Times New Roman" w:hAnsi="Gill Sans MT" w:cstheme="minorHAnsi"/>
          <w:szCs w:val="24"/>
          <w:lang w:eastAsia="en-AU"/>
        </w:rPr>
      </w:pPr>
      <w:r w:rsidRPr="001A52F9">
        <w:rPr>
          <w:rFonts w:ascii="Gill Sans MT" w:hAnsi="Gill Sans MT" w:cstheme="minorHAnsi"/>
        </w:rPr>
        <w:t xml:space="preserve">Invite students to deliver </w:t>
      </w:r>
      <w:r w:rsidR="00964132" w:rsidRPr="001A52F9">
        <w:rPr>
          <w:rFonts w:ascii="Gill Sans MT" w:hAnsi="Gill Sans MT" w:cstheme="minorHAnsi"/>
        </w:rPr>
        <w:t xml:space="preserve">a presentation about sleep to a whole-school assembly. </w:t>
      </w:r>
    </w:p>
    <w:p w14:paraId="08240E1B" w14:textId="77777777" w:rsidR="006C29B5" w:rsidRPr="00166562" w:rsidRDefault="006C29B5" w:rsidP="006C29B5">
      <w:pPr>
        <w:ind w:right="-46"/>
        <w:rPr>
          <w:b/>
          <w:i/>
        </w:rPr>
      </w:pPr>
      <w:r w:rsidRPr="00166562">
        <w:rPr>
          <w:b/>
          <w:i/>
        </w:rPr>
        <w:t>The school environment supports students to log enough sleep.</w:t>
      </w:r>
    </w:p>
    <w:p w14:paraId="6A3DD249" w14:textId="77777777" w:rsidR="00964132" w:rsidRDefault="00964132" w:rsidP="004878FC">
      <w:pPr>
        <w:pStyle w:val="ListParagraph"/>
        <w:numPr>
          <w:ilvl w:val="0"/>
          <w:numId w:val="22"/>
        </w:numPr>
        <w:rPr>
          <w:rFonts w:ascii="Gill Sans MT" w:hAnsi="Gill Sans MT" w:cstheme="minorHAnsi"/>
        </w:rPr>
      </w:pPr>
      <w:r w:rsidRPr="00166562">
        <w:rPr>
          <w:rFonts w:ascii="Gill Sans MT" w:hAnsi="Gill Sans MT" w:cstheme="minorHAnsi"/>
        </w:rPr>
        <w:t>Aim to provide tests, exams and lessons needing strong and sustained concentration in the mid- to late-morning rather than the early morning.</w:t>
      </w:r>
    </w:p>
    <w:p w14:paraId="60B9285D" w14:textId="77777777" w:rsidR="00070EC3" w:rsidRDefault="0093462F" w:rsidP="00070EC3">
      <w:pPr>
        <w:pStyle w:val="ListParagraph"/>
        <w:numPr>
          <w:ilvl w:val="0"/>
          <w:numId w:val="22"/>
        </w:numPr>
        <w:rPr>
          <w:rFonts w:ascii="Gill Sans MT" w:hAnsi="Gill Sans MT" w:cstheme="minorHAnsi"/>
        </w:rPr>
      </w:pPr>
      <w:r>
        <w:rPr>
          <w:rFonts w:ascii="Gill Sans MT" w:hAnsi="Gill Sans MT" w:cstheme="minorHAnsi"/>
        </w:rPr>
        <w:t>Ensure students have opportunity to spend time in natural light</w:t>
      </w:r>
      <w:r w:rsidR="00822389">
        <w:rPr>
          <w:rFonts w:ascii="Gill Sans MT" w:hAnsi="Gill Sans MT" w:cstheme="minorHAnsi"/>
        </w:rPr>
        <w:t>, particularly at the start of the school day</w:t>
      </w:r>
      <w:r w:rsidR="00070EC3">
        <w:rPr>
          <w:rFonts w:ascii="Gill Sans MT" w:hAnsi="Gill Sans MT" w:cstheme="minorHAnsi"/>
        </w:rPr>
        <w:t>.</w:t>
      </w:r>
    </w:p>
    <w:p w14:paraId="3A4E5C90" w14:textId="77777777" w:rsidR="00070EC3" w:rsidRDefault="001A52F9" w:rsidP="00070EC3">
      <w:pPr>
        <w:pStyle w:val="ListParagraph"/>
        <w:numPr>
          <w:ilvl w:val="0"/>
          <w:numId w:val="22"/>
        </w:numPr>
        <w:rPr>
          <w:rFonts w:ascii="Gill Sans MT" w:hAnsi="Gill Sans MT" w:cstheme="minorHAnsi"/>
        </w:rPr>
      </w:pPr>
      <w:r>
        <w:rPr>
          <w:rFonts w:ascii="Gill Sans MT" w:hAnsi="Gill Sans MT" w:cstheme="minorHAnsi"/>
        </w:rPr>
        <w:t xml:space="preserve">Consider strategies </w:t>
      </w:r>
      <w:r w:rsidR="00070EC3">
        <w:rPr>
          <w:rFonts w:ascii="Gill Sans MT" w:hAnsi="Gill Sans MT" w:cstheme="minorHAnsi"/>
        </w:rPr>
        <w:t>to minimise</w:t>
      </w:r>
      <w:r>
        <w:rPr>
          <w:rFonts w:ascii="Gill Sans MT" w:hAnsi="Gill Sans MT" w:cstheme="minorHAnsi"/>
        </w:rPr>
        <w:t xml:space="preserve"> homework that requires</w:t>
      </w:r>
      <w:r w:rsidR="00070EC3">
        <w:rPr>
          <w:rFonts w:ascii="Gill Sans MT" w:hAnsi="Gill Sans MT" w:cstheme="minorHAnsi"/>
        </w:rPr>
        <w:t xml:space="preserve"> evening screen time.</w:t>
      </w:r>
    </w:p>
    <w:p w14:paraId="6B41E5EA" w14:textId="77777777" w:rsidR="001A52F9" w:rsidRPr="001A52F9" w:rsidRDefault="001A52F9" w:rsidP="001A52F9">
      <w:pPr>
        <w:pStyle w:val="ListParagraph"/>
        <w:numPr>
          <w:ilvl w:val="0"/>
          <w:numId w:val="22"/>
        </w:numPr>
        <w:rPr>
          <w:rFonts w:ascii="Gill Sans MT" w:hAnsi="Gill Sans MT" w:cstheme="minorHAnsi"/>
        </w:rPr>
      </w:pPr>
      <w:r w:rsidRPr="00166562">
        <w:rPr>
          <w:rFonts w:ascii="Gill Sans MT" w:hAnsi="Gill Sans MT" w:cstheme="minorHAnsi"/>
        </w:rPr>
        <w:t>Consider later school start times in consultation with your school community.</w:t>
      </w:r>
    </w:p>
    <w:p w14:paraId="5A1E2789" w14:textId="77777777" w:rsidR="00964132" w:rsidRPr="00166562" w:rsidRDefault="006C29B5" w:rsidP="006C29B5">
      <w:pPr>
        <w:ind w:right="-46"/>
        <w:rPr>
          <w:b/>
          <w:i/>
        </w:rPr>
      </w:pPr>
      <w:r w:rsidRPr="00166562">
        <w:rPr>
          <w:b/>
          <w:i/>
        </w:rPr>
        <w:lastRenderedPageBreak/>
        <w:t>Guidelines have been developed to promote students to log enough sleep.</w:t>
      </w:r>
    </w:p>
    <w:p w14:paraId="51DF9167" w14:textId="77777777" w:rsidR="00964132" w:rsidRPr="00166562" w:rsidRDefault="00964132" w:rsidP="004878FC">
      <w:pPr>
        <w:pStyle w:val="ListParagraph"/>
        <w:numPr>
          <w:ilvl w:val="0"/>
          <w:numId w:val="23"/>
        </w:numPr>
        <w:rPr>
          <w:rFonts w:ascii="Gill Sans MT" w:hAnsi="Gill Sans MT" w:cstheme="minorHAnsi"/>
        </w:rPr>
      </w:pPr>
      <w:r w:rsidRPr="00166562">
        <w:rPr>
          <w:rFonts w:ascii="Gill Sans MT" w:hAnsi="Gill Sans MT" w:cstheme="minorHAnsi"/>
        </w:rPr>
        <w:t>Include a statement in the school mission statement about the school valuing sleep and providing an environment that encourages students and staff to have healthy sleep habits.</w:t>
      </w:r>
    </w:p>
    <w:p w14:paraId="08DA0612" w14:textId="77777777" w:rsidR="00964132" w:rsidRPr="00166562" w:rsidRDefault="00E70A4E" w:rsidP="004878FC">
      <w:pPr>
        <w:pStyle w:val="ListParagraph"/>
        <w:numPr>
          <w:ilvl w:val="0"/>
          <w:numId w:val="23"/>
        </w:numPr>
        <w:ind w:right="-46"/>
        <w:rPr>
          <w:rFonts w:ascii="Gill Sans MT" w:hAnsi="Gill Sans MT"/>
          <w:b/>
          <w:i/>
        </w:rPr>
      </w:pPr>
      <w:r>
        <w:rPr>
          <w:rFonts w:ascii="Gill Sans MT" w:hAnsi="Gill Sans MT" w:cstheme="minorHAnsi"/>
        </w:rPr>
        <w:t>Develop</w:t>
      </w:r>
      <w:r w:rsidR="00964132" w:rsidRPr="00166562">
        <w:rPr>
          <w:rFonts w:ascii="Gill Sans MT" w:hAnsi="Gill Sans MT" w:cstheme="minorHAnsi"/>
        </w:rPr>
        <w:t xml:space="preserve"> a school protocol for liaising with parents and health professionals about students with sleep difficulties. </w:t>
      </w:r>
    </w:p>
    <w:p w14:paraId="2F27985D" w14:textId="77777777" w:rsidR="00964132" w:rsidRPr="00166562" w:rsidRDefault="00964132" w:rsidP="004878FC">
      <w:pPr>
        <w:pStyle w:val="ListParagraph"/>
        <w:numPr>
          <w:ilvl w:val="0"/>
          <w:numId w:val="23"/>
        </w:numPr>
        <w:ind w:right="-46"/>
        <w:rPr>
          <w:rFonts w:ascii="Gill Sans MT" w:hAnsi="Gill Sans MT"/>
          <w:b/>
          <w:i/>
        </w:rPr>
      </w:pPr>
      <w:r w:rsidRPr="00166562">
        <w:rPr>
          <w:rFonts w:ascii="Gill Sans MT" w:hAnsi="Gill Sans MT" w:cstheme="minorHAnsi"/>
        </w:rPr>
        <w:t>Develop a school protocol for supporting teachers and friends of a student with a sleep issue.</w:t>
      </w:r>
    </w:p>
    <w:p w14:paraId="1D0CE7A0" w14:textId="77777777" w:rsidR="006C29B5" w:rsidRPr="00166562" w:rsidRDefault="006C29B5" w:rsidP="006C29B5">
      <w:pPr>
        <w:ind w:right="-46"/>
        <w:rPr>
          <w:b/>
          <w:i/>
        </w:rPr>
      </w:pPr>
      <w:r w:rsidRPr="00166562">
        <w:rPr>
          <w:b/>
          <w:i/>
        </w:rPr>
        <w:t>Parents and carers and community are key partners in supporting students to log enough sleep.</w:t>
      </w:r>
    </w:p>
    <w:p w14:paraId="131EB5AD" w14:textId="77777777" w:rsidR="001D759E" w:rsidRPr="00166562" w:rsidRDefault="001D759E" w:rsidP="001D759E">
      <w:pPr>
        <w:pStyle w:val="ListParagraph"/>
        <w:numPr>
          <w:ilvl w:val="0"/>
          <w:numId w:val="24"/>
        </w:numPr>
        <w:rPr>
          <w:rFonts w:ascii="Gill Sans MT" w:hAnsi="Gill Sans MT" w:cstheme="minorHAnsi"/>
        </w:rPr>
      </w:pPr>
      <w:r w:rsidRPr="00166562">
        <w:rPr>
          <w:rFonts w:ascii="Gill Sans MT" w:hAnsi="Gill Sans MT" w:cstheme="minorHAnsi"/>
        </w:rPr>
        <w:t xml:space="preserve">Provide parents and carers with </w:t>
      </w:r>
      <w:r>
        <w:rPr>
          <w:rFonts w:ascii="Gill Sans MT" w:hAnsi="Gill Sans MT" w:cstheme="minorHAnsi"/>
        </w:rPr>
        <w:t xml:space="preserve">information </w:t>
      </w:r>
      <w:r w:rsidRPr="00166562">
        <w:rPr>
          <w:rFonts w:ascii="Gill Sans MT" w:hAnsi="Gill Sans MT" w:cstheme="minorHAnsi"/>
        </w:rPr>
        <w:t>on the importance of sleep and how they can support their child to get adequate sleep.</w:t>
      </w:r>
    </w:p>
    <w:p w14:paraId="1C2C6B71" w14:textId="77777777" w:rsidR="00964132" w:rsidRPr="00166562" w:rsidRDefault="00964132" w:rsidP="004878FC">
      <w:pPr>
        <w:pStyle w:val="ListParagraph"/>
        <w:numPr>
          <w:ilvl w:val="0"/>
          <w:numId w:val="24"/>
        </w:numPr>
        <w:ind w:right="-46"/>
        <w:rPr>
          <w:rFonts w:ascii="Gill Sans MT" w:hAnsi="Gill Sans MT"/>
          <w:b/>
          <w:i/>
        </w:rPr>
      </w:pPr>
      <w:r w:rsidRPr="00166562">
        <w:rPr>
          <w:rFonts w:ascii="Gill Sans MT" w:hAnsi="Gill Sans MT" w:cstheme="minorHAnsi"/>
        </w:rPr>
        <w:t>Work with local health professionals to provide information or run workshops/seminars about the impact of inadequate sleep on adolescents.</w:t>
      </w:r>
    </w:p>
    <w:p w14:paraId="6F228D5D" w14:textId="77777777" w:rsidR="006C29B5" w:rsidRPr="00166562" w:rsidRDefault="006C29B5" w:rsidP="006C29B5">
      <w:pPr>
        <w:ind w:right="-46"/>
        <w:rPr>
          <w:b/>
          <w:i/>
        </w:rPr>
      </w:pPr>
      <w:r w:rsidRPr="00166562">
        <w:rPr>
          <w:b/>
          <w:i/>
        </w:rPr>
        <w:t>Learning activities and discussion provide students with skills, knowledge, values and attitudes to log enough sleep.</w:t>
      </w:r>
    </w:p>
    <w:p w14:paraId="1B961549" w14:textId="77777777" w:rsidR="001D759E" w:rsidRPr="00166562" w:rsidRDefault="001D759E" w:rsidP="001D759E">
      <w:pPr>
        <w:pStyle w:val="ListParagraph"/>
        <w:numPr>
          <w:ilvl w:val="0"/>
          <w:numId w:val="25"/>
        </w:numPr>
        <w:rPr>
          <w:rFonts w:ascii="Gill Sans MT" w:hAnsi="Gill Sans MT" w:cstheme="minorHAnsi"/>
        </w:rPr>
      </w:pPr>
      <w:r>
        <w:rPr>
          <w:rFonts w:ascii="Gill Sans MT" w:hAnsi="Gill Sans MT" w:cstheme="minorHAnsi"/>
        </w:rPr>
        <w:t>Ask students to design a bedroom that promotes better sleep.</w:t>
      </w:r>
    </w:p>
    <w:p w14:paraId="67BB4598" w14:textId="77777777" w:rsidR="00964132" w:rsidRPr="00166562" w:rsidRDefault="00964132" w:rsidP="004878FC">
      <w:pPr>
        <w:pStyle w:val="ListParagraph"/>
        <w:numPr>
          <w:ilvl w:val="0"/>
          <w:numId w:val="25"/>
        </w:numPr>
        <w:rPr>
          <w:rFonts w:ascii="Gill Sans MT" w:hAnsi="Gill Sans MT" w:cstheme="minorHAnsi"/>
        </w:rPr>
      </w:pPr>
      <w:r w:rsidRPr="00166562">
        <w:rPr>
          <w:rFonts w:ascii="Gill Sans MT" w:hAnsi="Gill Sans MT" w:cstheme="minorHAnsi"/>
        </w:rPr>
        <w:t>Teach and practice relaxation techniques, including stress reduction for sleep to help students counter the effects of stress.</w:t>
      </w:r>
    </w:p>
    <w:p w14:paraId="1669BB47" w14:textId="77777777" w:rsidR="00964132" w:rsidRPr="00166562" w:rsidRDefault="00964132" w:rsidP="004878FC">
      <w:pPr>
        <w:pStyle w:val="ListParagraph"/>
        <w:numPr>
          <w:ilvl w:val="0"/>
          <w:numId w:val="25"/>
        </w:numPr>
        <w:rPr>
          <w:rFonts w:ascii="Gill Sans MT" w:hAnsi="Gill Sans MT" w:cstheme="minorHAnsi"/>
        </w:rPr>
      </w:pPr>
      <w:r w:rsidRPr="00166562">
        <w:rPr>
          <w:rFonts w:ascii="Gill Sans MT" w:hAnsi="Gill Sans MT" w:cstheme="minorHAnsi"/>
        </w:rPr>
        <w:t>Encourage students to keep a sleep diary (like the HYP sleep diary) to log sleep times and to better understand how their lifestyle impacts on their sleep.</w:t>
      </w:r>
    </w:p>
    <w:p w14:paraId="71424B36" w14:textId="77777777" w:rsidR="00964132" w:rsidRPr="00166562" w:rsidRDefault="00964132" w:rsidP="004878FC">
      <w:pPr>
        <w:pStyle w:val="ListParagraph"/>
        <w:numPr>
          <w:ilvl w:val="0"/>
          <w:numId w:val="25"/>
        </w:numPr>
        <w:rPr>
          <w:rFonts w:ascii="Gill Sans MT" w:hAnsi="Gill Sans MT" w:cstheme="minorHAnsi"/>
        </w:rPr>
      </w:pPr>
      <w:r w:rsidRPr="00166562">
        <w:rPr>
          <w:rFonts w:ascii="Gill Sans MT" w:hAnsi="Gill Sans MT" w:cstheme="minorHAnsi"/>
        </w:rPr>
        <w:t>Encourage students to come up with their own ideas about how to promote the importance of sleep and the tips to logging enough sleep.</w:t>
      </w:r>
    </w:p>
    <w:p w14:paraId="174C4E35" w14:textId="77777777" w:rsidR="00964132" w:rsidRDefault="007750CF" w:rsidP="004878FC">
      <w:pPr>
        <w:pStyle w:val="ListParagraph"/>
        <w:numPr>
          <w:ilvl w:val="0"/>
          <w:numId w:val="25"/>
        </w:numPr>
        <w:rPr>
          <w:rFonts w:ascii="Gill Sans MT" w:hAnsi="Gill Sans MT" w:cstheme="minorHAnsi"/>
        </w:rPr>
      </w:pPr>
      <w:r>
        <w:rPr>
          <w:rFonts w:ascii="Gill Sans MT" w:hAnsi="Gill Sans MT" w:cstheme="minorHAnsi"/>
        </w:rPr>
        <w:t xml:space="preserve">Start a </w:t>
      </w:r>
      <w:r w:rsidR="00964132" w:rsidRPr="00166562">
        <w:rPr>
          <w:rFonts w:ascii="Gill Sans MT" w:hAnsi="Gill Sans MT" w:cstheme="minorHAnsi"/>
        </w:rPr>
        <w:t xml:space="preserve">discussion about sleep by exploring dreams. </w:t>
      </w:r>
    </w:p>
    <w:p w14:paraId="6560F6D5" w14:textId="77777777" w:rsidR="00964132" w:rsidRPr="00166562" w:rsidRDefault="00964132" w:rsidP="006C29B5">
      <w:pPr>
        <w:ind w:right="-46"/>
      </w:pPr>
    </w:p>
    <w:p w14:paraId="53EA3054" w14:textId="77777777" w:rsidR="006C29B5" w:rsidRPr="00166562" w:rsidRDefault="006C29B5" w:rsidP="006C29B5">
      <w:r w:rsidRPr="00166562">
        <w:br w:type="page"/>
      </w:r>
    </w:p>
    <w:p w14:paraId="5A4CF662" w14:textId="77777777" w:rsidR="00DF6B85" w:rsidRPr="00166562" w:rsidRDefault="00DF6B85" w:rsidP="006C29B5">
      <w:pPr>
        <w:ind w:right="-46"/>
        <w:rPr>
          <w:rFonts w:cs="Arial"/>
          <w:b/>
          <w:sz w:val="40"/>
          <w:lang w:val="en"/>
        </w:rPr>
      </w:pPr>
      <w:r w:rsidRPr="00166562">
        <w:rPr>
          <w:rFonts w:cs="Arial"/>
          <w:b/>
          <w:sz w:val="40"/>
          <w:lang w:val="en"/>
        </w:rPr>
        <w:lastRenderedPageBreak/>
        <w:t xml:space="preserve">Stand Up, Sit Less, Screens Down </w:t>
      </w:r>
    </w:p>
    <w:p w14:paraId="5594EEB5" w14:textId="77777777" w:rsidR="00F20AB0" w:rsidRPr="00166562" w:rsidRDefault="00F20AB0" w:rsidP="00F20AB0">
      <w:pPr>
        <w:spacing w:after="0" w:line="240" w:lineRule="auto"/>
        <w:rPr>
          <w:rFonts w:cstheme="minorHAnsi"/>
        </w:rPr>
      </w:pPr>
      <w:r w:rsidRPr="00166562">
        <w:rPr>
          <w:rFonts w:cstheme="minorHAnsi"/>
        </w:rPr>
        <w:t xml:space="preserve">A whole-school approach helps everyone at school </w:t>
      </w:r>
      <w:r w:rsidR="00B81C80" w:rsidRPr="00166562">
        <w:rPr>
          <w:rFonts w:cstheme="minorHAnsi"/>
        </w:rPr>
        <w:t>reduce sedentary time and limit sedentary recreational screen time.</w:t>
      </w:r>
    </w:p>
    <w:p w14:paraId="4D967F2D" w14:textId="77777777" w:rsidR="00F20AB0" w:rsidRPr="00166562" w:rsidRDefault="00F20AB0" w:rsidP="00F20AB0">
      <w:pPr>
        <w:spacing w:after="0" w:line="240" w:lineRule="auto"/>
        <w:rPr>
          <w:rFonts w:cstheme="minorHAnsi"/>
        </w:rPr>
      </w:pPr>
      <w:r w:rsidRPr="00166562">
        <w:rPr>
          <w:rFonts w:cstheme="minorHAnsi"/>
        </w:rPr>
        <w:t>For best health and wellbeing, young people need to:</w:t>
      </w:r>
    </w:p>
    <w:p w14:paraId="2199D0FE" w14:textId="77777777" w:rsidR="00B81C80" w:rsidRPr="00166562" w:rsidRDefault="00B81C80" w:rsidP="00B81C80">
      <w:pPr>
        <w:pStyle w:val="ListParagraph"/>
        <w:numPr>
          <w:ilvl w:val="0"/>
          <w:numId w:val="45"/>
        </w:numPr>
        <w:spacing w:before="240"/>
        <w:rPr>
          <w:rFonts w:ascii="Gill Sans MT" w:hAnsi="Gill Sans MT"/>
        </w:rPr>
      </w:pPr>
      <w:r w:rsidRPr="00166562">
        <w:rPr>
          <w:rFonts w:ascii="Gill Sans MT" w:hAnsi="Gill Sans MT"/>
        </w:rPr>
        <w:t>Limit sedentary recreational screen time to no more than 2 hours per day;</w:t>
      </w:r>
    </w:p>
    <w:p w14:paraId="24F36C7A" w14:textId="77777777" w:rsidR="00B81C80" w:rsidRPr="00166562" w:rsidRDefault="00B81C80" w:rsidP="00B81C80">
      <w:pPr>
        <w:pStyle w:val="ListParagraph"/>
        <w:numPr>
          <w:ilvl w:val="0"/>
          <w:numId w:val="45"/>
        </w:numPr>
        <w:rPr>
          <w:rFonts w:ascii="Gill Sans MT" w:hAnsi="Gill Sans MT"/>
        </w:rPr>
      </w:pPr>
      <w:r w:rsidRPr="00166562">
        <w:rPr>
          <w:rFonts w:ascii="Gill Sans MT" w:hAnsi="Gill Sans MT"/>
        </w:rPr>
        <w:t>Break up long periods of sitting as often as possible.</w:t>
      </w:r>
    </w:p>
    <w:p w14:paraId="299553BF" w14:textId="77777777" w:rsidR="00F20AB0" w:rsidRPr="00166562" w:rsidRDefault="00B81C80" w:rsidP="00B81C80">
      <w:pPr>
        <w:ind w:left="426" w:right="-46"/>
        <w:rPr>
          <w:lang w:val="en"/>
        </w:rPr>
      </w:pPr>
      <w:r w:rsidRPr="00166562">
        <w:rPr>
          <w:lang w:val="en"/>
        </w:rPr>
        <w:t>Australian 24-hour Movement Guidelines (2019)</w:t>
      </w:r>
    </w:p>
    <w:p w14:paraId="60BA8E8A" w14:textId="77777777" w:rsidR="006C29B5" w:rsidRPr="00166562" w:rsidRDefault="006C29B5" w:rsidP="006C29B5">
      <w:pPr>
        <w:ind w:right="-46"/>
        <w:rPr>
          <w:b/>
          <w:i/>
          <w:lang w:val="en"/>
        </w:rPr>
      </w:pPr>
      <w:r w:rsidRPr="00166562">
        <w:rPr>
          <w:b/>
          <w:i/>
          <w:lang w:val="en"/>
        </w:rPr>
        <w:t xml:space="preserve">All staff recognise the importance of reducing recreational screen time and sedentary </w:t>
      </w:r>
      <w:r w:rsidRPr="00166562">
        <w:rPr>
          <w:b/>
          <w:i/>
        </w:rPr>
        <w:t>behaviours</w:t>
      </w:r>
      <w:r w:rsidRPr="00166562">
        <w:rPr>
          <w:b/>
          <w:i/>
          <w:lang w:val="en"/>
        </w:rPr>
        <w:t xml:space="preserve"> and strategies are implemented to break up long periods of sitting.</w:t>
      </w:r>
    </w:p>
    <w:p w14:paraId="6FFB4143" w14:textId="77777777" w:rsidR="00CC1547" w:rsidRPr="00166562" w:rsidRDefault="0008701E" w:rsidP="004878FC">
      <w:pPr>
        <w:pStyle w:val="ListParagraph"/>
        <w:numPr>
          <w:ilvl w:val="0"/>
          <w:numId w:val="26"/>
        </w:numPr>
        <w:rPr>
          <w:rFonts w:ascii="Gill Sans MT" w:hAnsi="Gill Sans MT" w:cstheme="minorHAnsi"/>
        </w:rPr>
      </w:pPr>
      <w:r>
        <w:rPr>
          <w:rFonts w:ascii="Gill Sans MT" w:hAnsi="Gill Sans MT" w:cstheme="minorHAnsi"/>
        </w:rPr>
        <w:t>U</w:t>
      </w:r>
      <w:r w:rsidR="00CC1547" w:rsidRPr="00166562">
        <w:rPr>
          <w:rFonts w:ascii="Gill Sans MT" w:hAnsi="Gill Sans MT" w:cstheme="minorHAnsi"/>
        </w:rPr>
        <w:t>se language that normalises taking breaks in sitting time, for example: “remember, at school we break up long periods of sitting”.</w:t>
      </w:r>
    </w:p>
    <w:p w14:paraId="15038E38" w14:textId="77777777" w:rsidR="00CC1547" w:rsidRPr="00166562" w:rsidRDefault="0008701E" w:rsidP="004878FC">
      <w:pPr>
        <w:pStyle w:val="ListParagraph"/>
        <w:numPr>
          <w:ilvl w:val="0"/>
          <w:numId w:val="26"/>
        </w:numPr>
        <w:rPr>
          <w:rFonts w:ascii="Gill Sans MT" w:hAnsi="Gill Sans MT"/>
        </w:rPr>
      </w:pPr>
      <w:r>
        <w:rPr>
          <w:rFonts w:ascii="Gill Sans MT" w:hAnsi="Gill Sans MT" w:cstheme="minorHAnsi"/>
        </w:rPr>
        <w:t>I</w:t>
      </w:r>
      <w:r w:rsidR="00CC1547" w:rsidRPr="00166562">
        <w:rPr>
          <w:rFonts w:ascii="Gill Sans MT" w:hAnsi="Gill Sans MT" w:cstheme="minorHAnsi"/>
        </w:rPr>
        <w:t>ncorporate movement into lessons where practical</w:t>
      </w:r>
      <w:r w:rsidR="004B6240" w:rsidRPr="00166562">
        <w:rPr>
          <w:rFonts w:ascii="Gill Sans MT" w:hAnsi="Gill Sans MT" w:cstheme="minorHAnsi"/>
        </w:rPr>
        <w:t>.</w:t>
      </w:r>
    </w:p>
    <w:p w14:paraId="4473BCF4" w14:textId="77777777" w:rsidR="004B6240" w:rsidRPr="00166562" w:rsidRDefault="0008701E" w:rsidP="004878FC">
      <w:pPr>
        <w:pStyle w:val="ListParagraph"/>
        <w:numPr>
          <w:ilvl w:val="0"/>
          <w:numId w:val="26"/>
        </w:numPr>
        <w:rPr>
          <w:rFonts w:ascii="Gill Sans MT" w:hAnsi="Gill Sans MT" w:cstheme="minorHAnsi"/>
        </w:rPr>
      </w:pPr>
      <w:r>
        <w:rPr>
          <w:rFonts w:ascii="Gill Sans MT" w:hAnsi="Gill Sans MT" w:cstheme="minorHAnsi"/>
        </w:rPr>
        <w:t>I</w:t>
      </w:r>
      <w:r w:rsidR="00CC1547" w:rsidRPr="00166562">
        <w:rPr>
          <w:rFonts w:ascii="Gill Sans MT" w:hAnsi="Gill Sans MT" w:cstheme="minorHAnsi"/>
        </w:rPr>
        <w:t>ncorporate standing or stretch breaks into regular lesson structures every 30 minutes, especially during lessons that require students to sit for long periods.</w:t>
      </w:r>
    </w:p>
    <w:p w14:paraId="2724C8D7" w14:textId="77777777" w:rsidR="00CC1547" w:rsidRPr="00166562" w:rsidRDefault="0008701E" w:rsidP="004878FC">
      <w:pPr>
        <w:pStyle w:val="ListParagraph"/>
        <w:numPr>
          <w:ilvl w:val="0"/>
          <w:numId w:val="26"/>
        </w:numPr>
        <w:rPr>
          <w:rFonts w:ascii="Gill Sans MT" w:hAnsi="Gill Sans MT" w:cstheme="minorHAnsi"/>
        </w:rPr>
      </w:pPr>
      <w:r>
        <w:rPr>
          <w:rFonts w:ascii="Gill Sans MT" w:hAnsi="Gill Sans MT"/>
        </w:rPr>
        <w:t xml:space="preserve">At staff meetings, </w:t>
      </w:r>
      <w:r w:rsidR="00CC1547" w:rsidRPr="00166562">
        <w:rPr>
          <w:rFonts w:ascii="Gill Sans MT" w:hAnsi="Gill Sans MT"/>
        </w:rPr>
        <w:t>discuss ways to encourage students to sit less at school.</w:t>
      </w:r>
    </w:p>
    <w:p w14:paraId="49399EAC" w14:textId="77777777" w:rsidR="006C29B5" w:rsidRPr="00166562" w:rsidRDefault="006C29B5" w:rsidP="006C29B5">
      <w:pPr>
        <w:ind w:right="-46"/>
        <w:rPr>
          <w:b/>
          <w:i/>
          <w:lang w:val="en"/>
        </w:rPr>
      </w:pPr>
      <w:r w:rsidRPr="00166562">
        <w:rPr>
          <w:b/>
          <w:i/>
          <w:lang w:val="en"/>
        </w:rPr>
        <w:t>Young people are encouraged to limit recreational screen time, limit sitting time and break up long periods of sitting.</w:t>
      </w:r>
    </w:p>
    <w:p w14:paraId="4288F9A9" w14:textId="77777777" w:rsidR="00CC1547" w:rsidRPr="00166562" w:rsidRDefault="003F21A5" w:rsidP="004878FC">
      <w:pPr>
        <w:pStyle w:val="ListParagraph"/>
        <w:numPr>
          <w:ilvl w:val="0"/>
          <w:numId w:val="26"/>
        </w:numPr>
        <w:tabs>
          <w:tab w:val="left" w:pos="9667"/>
        </w:tabs>
        <w:rPr>
          <w:rFonts w:ascii="Gill Sans MT" w:hAnsi="Gill Sans MT" w:cstheme="minorHAnsi"/>
        </w:rPr>
      </w:pPr>
      <w:r>
        <w:rPr>
          <w:rFonts w:ascii="Gill Sans MT" w:hAnsi="Gill Sans MT" w:cstheme="minorHAnsi"/>
        </w:rPr>
        <w:t>Encourage students</w:t>
      </w:r>
      <w:r w:rsidR="00DE7143" w:rsidRPr="00166562">
        <w:rPr>
          <w:rFonts w:ascii="Gill Sans MT" w:hAnsi="Gill Sans MT" w:cstheme="minorHAnsi"/>
        </w:rPr>
        <w:t xml:space="preserve"> to s</w:t>
      </w:r>
      <w:r w:rsidR="00CC1547" w:rsidRPr="00166562">
        <w:rPr>
          <w:rFonts w:ascii="Gill Sans MT" w:hAnsi="Gill Sans MT" w:cstheme="minorHAnsi"/>
        </w:rPr>
        <w:t>tand during class discussion time, with an expectation that they do not disturb other students (for example, move to the side of the room to stand).</w:t>
      </w:r>
    </w:p>
    <w:p w14:paraId="1BDEA5AF" w14:textId="77777777" w:rsidR="00CC1547" w:rsidRDefault="003F21A5" w:rsidP="004878FC">
      <w:pPr>
        <w:pStyle w:val="ListParagraph"/>
        <w:numPr>
          <w:ilvl w:val="0"/>
          <w:numId w:val="27"/>
        </w:numPr>
        <w:rPr>
          <w:rFonts w:ascii="Gill Sans MT" w:hAnsi="Gill Sans MT"/>
        </w:rPr>
      </w:pPr>
      <w:r>
        <w:rPr>
          <w:rFonts w:ascii="Gill Sans MT" w:hAnsi="Gill Sans MT" w:cstheme="minorHAnsi"/>
        </w:rPr>
        <w:t>Encourage students</w:t>
      </w:r>
      <w:r w:rsidRPr="00166562">
        <w:rPr>
          <w:rFonts w:ascii="Gill Sans MT" w:hAnsi="Gill Sans MT" w:cstheme="minorHAnsi"/>
        </w:rPr>
        <w:t xml:space="preserve"> </w:t>
      </w:r>
      <w:r w:rsidR="00DE7143" w:rsidRPr="00166562">
        <w:rPr>
          <w:rFonts w:ascii="Gill Sans MT" w:hAnsi="Gill Sans MT"/>
        </w:rPr>
        <w:t>to b</w:t>
      </w:r>
      <w:r w:rsidR="00CC1547" w:rsidRPr="00166562">
        <w:rPr>
          <w:rFonts w:ascii="Gill Sans MT" w:hAnsi="Gill Sans MT"/>
        </w:rPr>
        <w:t>e physically active during school breaks.</w:t>
      </w:r>
    </w:p>
    <w:p w14:paraId="4786E385" w14:textId="77777777" w:rsidR="003F21A5" w:rsidRPr="00166562" w:rsidRDefault="003F21A5" w:rsidP="004878FC">
      <w:pPr>
        <w:pStyle w:val="ListParagraph"/>
        <w:numPr>
          <w:ilvl w:val="0"/>
          <w:numId w:val="27"/>
        </w:numPr>
        <w:rPr>
          <w:rFonts w:ascii="Gill Sans MT" w:hAnsi="Gill Sans MT"/>
        </w:rPr>
      </w:pPr>
      <w:r>
        <w:rPr>
          <w:rFonts w:ascii="Gill Sans MT" w:hAnsi="Gill Sans MT"/>
        </w:rPr>
        <w:t>Limit opportunities for sedentary recreational screen time at school.</w:t>
      </w:r>
    </w:p>
    <w:p w14:paraId="1CD340F5" w14:textId="77777777" w:rsidR="006C29B5" w:rsidRPr="00166562" w:rsidRDefault="006C29B5" w:rsidP="006C29B5">
      <w:pPr>
        <w:ind w:right="-46"/>
        <w:rPr>
          <w:b/>
          <w:i/>
          <w:lang w:val="en"/>
        </w:rPr>
      </w:pPr>
      <w:r w:rsidRPr="00166562">
        <w:rPr>
          <w:b/>
          <w:i/>
          <w:lang w:val="en"/>
        </w:rPr>
        <w:t>Opportunities are provided for students to be involved in the implementation of strategies for limiting recreational screen time and sitting time and breaking up long periods of sitting.</w:t>
      </w:r>
    </w:p>
    <w:p w14:paraId="6F6FB019" w14:textId="77777777" w:rsidR="00CC1547" w:rsidRPr="00166562" w:rsidRDefault="003F21A5" w:rsidP="004878FC">
      <w:pPr>
        <w:pStyle w:val="ListParagraph"/>
        <w:numPr>
          <w:ilvl w:val="0"/>
          <w:numId w:val="28"/>
        </w:numPr>
        <w:spacing w:line="300" w:lineRule="atLeast"/>
        <w:rPr>
          <w:rFonts w:ascii="Gill Sans MT" w:eastAsia="Times New Roman" w:hAnsi="Gill Sans MT" w:cstheme="minorHAnsi"/>
          <w:szCs w:val="24"/>
          <w:lang w:eastAsia="en-AU"/>
        </w:rPr>
      </w:pPr>
      <w:r>
        <w:rPr>
          <w:rFonts w:ascii="Gill Sans MT" w:eastAsia="Times New Roman" w:hAnsi="Gill Sans MT" w:cstheme="minorHAnsi"/>
          <w:szCs w:val="24"/>
          <w:lang w:eastAsia="en-AU"/>
        </w:rPr>
        <w:t>Provide opportunities for s</w:t>
      </w:r>
      <w:r w:rsidR="00DE7143" w:rsidRPr="00166562">
        <w:rPr>
          <w:rFonts w:ascii="Gill Sans MT" w:eastAsia="Times New Roman" w:hAnsi="Gill Sans MT" w:cstheme="minorHAnsi"/>
          <w:szCs w:val="24"/>
          <w:lang w:eastAsia="en-AU"/>
        </w:rPr>
        <w:t>tudents l</w:t>
      </w:r>
      <w:r w:rsidR="00CC1547" w:rsidRPr="00166562">
        <w:rPr>
          <w:rFonts w:ascii="Gill Sans MT" w:eastAsia="Times New Roman" w:hAnsi="Gill Sans MT" w:cstheme="minorHAnsi"/>
          <w:szCs w:val="24"/>
          <w:lang w:eastAsia="en-AU"/>
        </w:rPr>
        <w:t>ead or participate in a range of activities that encourage movement rather than sitting, during breaks (lunch and recess) and throughout the school day</w:t>
      </w:r>
      <w:r w:rsidR="00DE7143" w:rsidRPr="00166562">
        <w:rPr>
          <w:rFonts w:ascii="Gill Sans MT" w:eastAsia="Times New Roman" w:hAnsi="Gill Sans MT" w:cstheme="minorHAnsi"/>
          <w:szCs w:val="24"/>
          <w:lang w:eastAsia="en-AU"/>
        </w:rPr>
        <w:t>.</w:t>
      </w:r>
    </w:p>
    <w:p w14:paraId="2AC398A8" w14:textId="77777777" w:rsidR="00CC1547" w:rsidRPr="00166562" w:rsidRDefault="003F21A5" w:rsidP="004878FC">
      <w:pPr>
        <w:pStyle w:val="ListParagraph"/>
        <w:numPr>
          <w:ilvl w:val="0"/>
          <w:numId w:val="28"/>
        </w:numPr>
        <w:spacing w:line="300" w:lineRule="atLeast"/>
        <w:rPr>
          <w:rFonts w:ascii="Gill Sans MT" w:eastAsia="Times New Roman" w:hAnsi="Gill Sans MT" w:cstheme="minorHAnsi"/>
          <w:szCs w:val="24"/>
          <w:lang w:eastAsia="en-AU"/>
        </w:rPr>
      </w:pPr>
      <w:r>
        <w:rPr>
          <w:rFonts w:ascii="Gill Sans MT" w:eastAsia="Times New Roman" w:hAnsi="Gill Sans MT" w:cstheme="minorHAnsi"/>
          <w:szCs w:val="24"/>
          <w:lang w:eastAsia="en-AU"/>
        </w:rPr>
        <w:t>Involve students</w:t>
      </w:r>
      <w:r w:rsidR="00DE7143" w:rsidRPr="00166562">
        <w:rPr>
          <w:rFonts w:ascii="Gill Sans MT" w:eastAsia="Times New Roman" w:hAnsi="Gill Sans MT" w:cstheme="minorHAnsi"/>
          <w:szCs w:val="24"/>
          <w:lang w:eastAsia="en-AU"/>
        </w:rPr>
        <w:t xml:space="preserve"> in</w:t>
      </w:r>
      <w:r w:rsidR="00CC1547" w:rsidRPr="00166562">
        <w:rPr>
          <w:rFonts w:ascii="Gill Sans MT" w:eastAsia="Times New Roman" w:hAnsi="Gill Sans MT" w:cstheme="minorHAnsi"/>
          <w:szCs w:val="24"/>
          <w:lang w:eastAsia="en-AU"/>
        </w:rPr>
        <w:t xml:space="preserve"> decision-making about </w:t>
      </w:r>
      <w:r>
        <w:rPr>
          <w:rFonts w:ascii="Gill Sans MT" w:eastAsia="Times New Roman" w:hAnsi="Gill Sans MT" w:cstheme="minorHAnsi"/>
          <w:szCs w:val="24"/>
          <w:lang w:eastAsia="en-AU"/>
        </w:rPr>
        <w:t>mobile phone policies.</w:t>
      </w:r>
    </w:p>
    <w:p w14:paraId="2CC43C53" w14:textId="77777777" w:rsidR="00CC1547" w:rsidRPr="00166562" w:rsidRDefault="006A5F44" w:rsidP="004878FC">
      <w:pPr>
        <w:pStyle w:val="ListParagraph"/>
        <w:numPr>
          <w:ilvl w:val="0"/>
          <w:numId w:val="28"/>
        </w:numPr>
        <w:spacing w:line="300" w:lineRule="atLeast"/>
        <w:rPr>
          <w:rFonts w:ascii="Gill Sans MT" w:eastAsia="Times New Roman" w:hAnsi="Gill Sans MT" w:cstheme="minorHAnsi"/>
          <w:szCs w:val="24"/>
          <w:lang w:eastAsia="en-AU"/>
        </w:rPr>
      </w:pPr>
      <w:r>
        <w:rPr>
          <w:rFonts w:ascii="Gill Sans MT" w:hAnsi="Gill Sans MT"/>
        </w:rPr>
        <w:t>Ask s</w:t>
      </w:r>
      <w:r w:rsidR="00CC1547" w:rsidRPr="00166562">
        <w:rPr>
          <w:rFonts w:ascii="Gill Sans MT" w:hAnsi="Gill Sans MT"/>
        </w:rPr>
        <w:t>tudents</w:t>
      </w:r>
      <w:r>
        <w:rPr>
          <w:rFonts w:ascii="Gill Sans MT" w:hAnsi="Gill Sans MT"/>
        </w:rPr>
        <w:t xml:space="preserve"> to</w:t>
      </w:r>
      <w:r w:rsidR="00CC1547" w:rsidRPr="00166562">
        <w:rPr>
          <w:rFonts w:ascii="Gill Sans MT" w:hAnsi="Gill Sans MT"/>
        </w:rPr>
        <w:t xml:space="preserve"> lead class stretch breaks</w:t>
      </w:r>
      <w:r w:rsidR="00DE7143" w:rsidRPr="00166562">
        <w:rPr>
          <w:rFonts w:ascii="Gill Sans MT" w:hAnsi="Gill Sans MT"/>
        </w:rPr>
        <w:t>.</w:t>
      </w:r>
      <w:r w:rsidR="00827FB6" w:rsidRPr="00166562">
        <w:rPr>
          <w:rFonts w:ascii="Gill Sans MT" w:hAnsi="Gill Sans MT"/>
        </w:rPr>
        <w:t xml:space="preserve">                                                        </w:t>
      </w:r>
    </w:p>
    <w:p w14:paraId="7F4B0714" w14:textId="77777777" w:rsidR="006C29B5" w:rsidRPr="00166562" w:rsidRDefault="006C29B5" w:rsidP="006C29B5">
      <w:pPr>
        <w:ind w:right="-46"/>
        <w:rPr>
          <w:b/>
          <w:i/>
          <w:lang w:val="en"/>
        </w:rPr>
      </w:pPr>
      <w:r w:rsidRPr="00166562">
        <w:rPr>
          <w:b/>
          <w:i/>
          <w:lang w:val="en"/>
        </w:rPr>
        <w:t>The school environment supports limiting recreational screen time and sitting time and breaking up long periods of sitting.</w:t>
      </w:r>
    </w:p>
    <w:p w14:paraId="7C5B7CAE" w14:textId="77777777" w:rsidR="00AB760B" w:rsidRPr="00166562" w:rsidRDefault="00AB760B" w:rsidP="004878FC">
      <w:pPr>
        <w:pStyle w:val="ListParagraph"/>
        <w:numPr>
          <w:ilvl w:val="0"/>
          <w:numId w:val="29"/>
        </w:numPr>
        <w:rPr>
          <w:rFonts w:ascii="Gill Sans MT" w:hAnsi="Gill Sans MT" w:cstheme="minorHAnsi"/>
        </w:rPr>
      </w:pPr>
      <w:r w:rsidRPr="00166562">
        <w:rPr>
          <w:rFonts w:ascii="Gill Sans MT" w:hAnsi="Gill Sans MT" w:cstheme="minorHAnsi"/>
        </w:rPr>
        <w:t>Review and modify (if necessary) the school uniform/clothing policy to ensure uniform requirements do not discourage physical activity. Relax the policy for recreational or extra-curricular activities and for those using active forms of transport</w:t>
      </w:r>
      <w:r w:rsidR="00906666" w:rsidRPr="00166562">
        <w:rPr>
          <w:rFonts w:ascii="Gill Sans MT" w:hAnsi="Gill Sans MT" w:cstheme="minorHAnsi"/>
        </w:rPr>
        <w:t>.</w:t>
      </w:r>
    </w:p>
    <w:p w14:paraId="5CCB0723" w14:textId="77777777" w:rsidR="00AB760B" w:rsidRPr="00166562" w:rsidRDefault="00AB760B" w:rsidP="004878FC">
      <w:pPr>
        <w:pStyle w:val="ListParagraph"/>
        <w:numPr>
          <w:ilvl w:val="0"/>
          <w:numId w:val="29"/>
        </w:numPr>
        <w:rPr>
          <w:rFonts w:ascii="Gill Sans MT" w:hAnsi="Gill Sans MT" w:cstheme="minorHAnsi"/>
        </w:rPr>
      </w:pPr>
      <w:r w:rsidRPr="00166562">
        <w:rPr>
          <w:rFonts w:ascii="Gill Sans MT" w:hAnsi="Gill Sans MT" w:cstheme="minorHAnsi"/>
        </w:rPr>
        <w:t>Provide a wide range of stimulating recreational areas (indoors and outdoors). Involve students in the planning and design of these where possible.</w:t>
      </w:r>
    </w:p>
    <w:p w14:paraId="73DDA127" w14:textId="77777777" w:rsidR="00AB760B" w:rsidRPr="00166562" w:rsidRDefault="00AB760B" w:rsidP="004878FC">
      <w:pPr>
        <w:pStyle w:val="ListParagraph"/>
        <w:numPr>
          <w:ilvl w:val="0"/>
          <w:numId w:val="29"/>
        </w:numPr>
        <w:rPr>
          <w:rFonts w:ascii="Gill Sans MT" w:hAnsi="Gill Sans MT" w:cstheme="minorHAnsi"/>
        </w:rPr>
      </w:pPr>
      <w:r w:rsidRPr="00166562">
        <w:rPr>
          <w:rFonts w:ascii="Gill Sans MT" w:hAnsi="Gill Sans MT" w:cstheme="minorHAnsi"/>
        </w:rPr>
        <w:t>Provide sports equipment and facilities for students and staff to access during school breaks. Consider less common sports equipment such as:</w:t>
      </w:r>
    </w:p>
    <w:p w14:paraId="187C5466"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t>compasses (for example, for orienteering)</w:t>
      </w:r>
    </w:p>
    <w:p w14:paraId="74BE9103"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t>large outdoor chess sets (designed for use standing up and walking around)</w:t>
      </w:r>
    </w:p>
    <w:p w14:paraId="4DCE16A0"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t>yoga mats</w:t>
      </w:r>
    </w:p>
    <w:p w14:paraId="7646DFBF"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t>Frisbees</w:t>
      </w:r>
    </w:p>
    <w:p w14:paraId="1802AA9C"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lastRenderedPageBreak/>
        <w:t>hacky sacks</w:t>
      </w:r>
    </w:p>
    <w:p w14:paraId="3957DED7"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t>pedometers</w:t>
      </w:r>
    </w:p>
    <w:p w14:paraId="7B0CB279"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t>roller blades</w:t>
      </w:r>
    </w:p>
    <w:p w14:paraId="3127BA07"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t>vortex balls</w:t>
      </w:r>
    </w:p>
    <w:p w14:paraId="5C1871F0"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t xml:space="preserve">yo-yos </w:t>
      </w:r>
    </w:p>
    <w:p w14:paraId="30D7E466"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t>trundle wheels</w:t>
      </w:r>
    </w:p>
    <w:p w14:paraId="6561D938" w14:textId="77777777" w:rsidR="00AB760B" w:rsidRPr="00166562" w:rsidRDefault="00AB760B" w:rsidP="004878FC">
      <w:pPr>
        <w:pStyle w:val="ListParagraph"/>
        <w:numPr>
          <w:ilvl w:val="0"/>
          <w:numId w:val="30"/>
        </w:numPr>
        <w:ind w:left="1167" w:hanging="425"/>
        <w:rPr>
          <w:rFonts w:ascii="Gill Sans MT" w:hAnsi="Gill Sans MT" w:cstheme="minorHAnsi"/>
        </w:rPr>
      </w:pPr>
      <w:r w:rsidRPr="00166562">
        <w:rPr>
          <w:rFonts w:ascii="Gill Sans MT" w:hAnsi="Gill Sans MT" w:cstheme="minorHAnsi"/>
        </w:rPr>
        <w:t>lawn bowls</w:t>
      </w:r>
    </w:p>
    <w:p w14:paraId="75D73413" w14:textId="77777777" w:rsidR="00AB760B" w:rsidRPr="00166562" w:rsidRDefault="00AB760B" w:rsidP="004878FC">
      <w:pPr>
        <w:pStyle w:val="ListParagraph"/>
        <w:numPr>
          <w:ilvl w:val="0"/>
          <w:numId w:val="29"/>
        </w:numPr>
        <w:rPr>
          <w:rFonts w:ascii="Gill Sans MT" w:hAnsi="Gill Sans MT" w:cstheme="minorHAnsi"/>
        </w:rPr>
      </w:pPr>
      <w:r w:rsidRPr="00166562">
        <w:rPr>
          <w:rFonts w:ascii="Gill Sans MT" w:hAnsi="Gill Sans MT"/>
        </w:rPr>
        <w:t>Provide secure, undercover storage facilities for bikes and other equipment</w:t>
      </w:r>
      <w:r w:rsidR="00906666" w:rsidRPr="00166562">
        <w:rPr>
          <w:rFonts w:ascii="Gill Sans MT" w:hAnsi="Gill Sans MT"/>
        </w:rPr>
        <w:t>.</w:t>
      </w:r>
    </w:p>
    <w:p w14:paraId="5BF5AAF8" w14:textId="77777777" w:rsidR="00AB760B" w:rsidRPr="006A5F44" w:rsidRDefault="00AB760B" w:rsidP="004878FC">
      <w:pPr>
        <w:pStyle w:val="ListParagraph"/>
        <w:numPr>
          <w:ilvl w:val="0"/>
          <w:numId w:val="29"/>
        </w:numPr>
        <w:rPr>
          <w:rFonts w:ascii="Gill Sans MT" w:hAnsi="Gill Sans MT" w:cstheme="minorHAnsi"/>
        </w:rPr>
      </w:pPr>
      <w:r w:rsidRPr="00166562">
        <w:rPr>
          <w:rFonts w:ascii="Gill Sans MT" w:hAnsi="Gill Sans MT"/>
        </w:rPr>
        <w:t>When replacing school furniture</w:t>
      </w:r>
      <w:r w:rsidR="006A5F44">
        <w:rPr>
          <w:rFonts w:ascii="Gill Sans MT" w:hAnsi="Gill Sans MT"/>
        </w:rPr>
        <w:t xml:space="preserve"> consider</w:t>
      </w:r>
      <w:r w:rsidRPr="00166562">
        <w:rPr>
          <w:rFonts w:ascii="Gill Sans MT" w:hAnsi="Gill Sans MT"/>
        </w:rPr>
        <w:t xml:space="preserve"> purchas</w:t>
      </w:r>
      <w:r w:rsidR="006A5F44">
        <w:rPr>
          <w:rFonts w:ascii="Gill Sans MT" w:hAnsi="Gill Sans MT"/>
        </w:rPr>
        <w:t>ing</w:t>
      </w:r>
      <w:r w:rsidRPr="00166562">
        <w:rPr>
          <w:rFonts w:ascii="Gill Sans MT" w:hAnsi="Gill Sans MT"/>
        </w:rPr>
        <w:t xml:space="preserve"> height adjustable desks or workstations</w:t>
      </w:r>
      <w:r w:rsidR="006A5F44">
        <w:rPr>
          <w:rFonts w:ascii="Gill Sans MT" w:hAnsi="Gill Sans MT"/>
        </w:rPr>
        <w:t xml:space="preserve"> to </w:t>
      </w:r>
      <w:r w:rsidRPr="00166562">
        <w:rPr>
          <w:rFonts w:ascii="Gill Sans MT" w:hAnsi="Gill Sans MT"/>
        </w:rPr>
        <w:t>normalise the concept of standing and reduce health risks for staff and students.</w:t>
      </w:r>
    </w:p>
    <w:p w14:paraId="7AACE5D9" w14:textId="77777777" w:rsidR="006C29B5" w:rsidRPr="00166562" w:rsidRDefault="006C29B5" w:rsidP="006C29B5">
      <w:pPr>
        <w:ind w:right="-46"/>
        <w:rPr>
          <w:b/>
          <w:i/>
          <w:lang w:val="en"/>
        </w:rPr>
      </w:pPr>
      <w:r w:rsidRPr="00166562">
        <w:rPr>
          <w:b/>
          <w:i/>
          <w:lang w:val="en"/>
        </w:rPr>
        <w:t>Guidelines have been developed to limit recreational screen time, limit sitting time and break up long periods of sitting.</w:t>
      </w:r>
    </w:p>
    <w:p w14:paraId="55FABC67" w14:textId="77777777" w:rsidR="00AB760B" w:rsidRPr="00166562" w:rsidRDefault="00AB760B" w:rsidP="004878FC">
      <w:pPr>
        <w:pStyle w:val="ListParagraph"/>
        <w:numPr>
          <w:ilvl w:val="0"/>
          <w:numId w:val="31"/>
        </w:numPr>
        <w:rPr>
          <w:rFonts w:ascii="Gill Sans MT" w:hAnsi="Gill Sans MT" w:cstheme="minorHAnsi"/>
        </w:rPr>
      </w:pPr>
      <w:r w:rsidRPr="00166562">
        <w:rPr>
          <w:rFonts w:ascii="Gill Sans MT" w:hAnsi="Gill Sans MT" w:cstheme="minorHAnsi"/>
        </w:rPr>
        <w:t>Develop school Sedentary Behaviour Guidelines to raise awareness of the health risks associated with prolonged sitting and covering the school’s expectations about minimising sitting time for staff and students.</w:t>
      </w:r>
    </w:p>
    <w:p w14:paraId="0F1A9DF4" w14:textId="77777777" w:rsidR="00AB760B" w:rsidRDefault="00AB760B" w:rsidP="004878FC">
      <w:pPr>
        <w:pStyle w:val="ListParagraph"/>
        <w:numPr>
          <w:ilvl w:val="0"/>
          <w:numId w:val="31"/>
        </w:numPr>
        <w:rPr>
          <w:rFonts w:ascii="Gill Sans MT" w:hAnsi="Gill Sans MT" w:cstheme="minorHAnsi"/>
        </w:rPr>
      </w:pPr>
      <w:r w:rsidRPr="00166562">
        <w:rPr>
          <w:rFonts w:ascii="Gill Sans MT" w:hAnsi="Gill Sans MT" w:cstheme="minorHAnsi"/>
        </w:rPr>
        <w:t>Ensure a process to consider the impact of school development or improvement plans on sedentary behaviour and physical activity.</w:t>
      </w:r>
    </w:p>
    <w:p w14:paraId="0B2A47A6" w14:textId="77777777" w:rsidR="006E078E" w:rsidRPr="006E078E" w:rsidRDefault="006E078E" w:rsidP="006E078E">
      <w:pPr>
        <w:pStyle w:val="ListParagraph"/>
        <w:numPr>
          <w:ilvl w:val="0"/>
          <w:numId w:val="31"/>
        </w:numPr>
        <w:rPr>
          <w:rFonts w:ascii="Gill Sans MT" w:hAnsi="Gill Sans MT" w:cstheme="minorHAnsi"/>
        </w:rPr>
      </w:pPr>
      <w:r>
        <w:rPr>
          <w:rFonts w:ascii="Gill Sans MT" w:hAnsi="Gill Sans MT"/>
        </w:rPr>
        <w:t>Review the school’s mobile phone policy and consider the effect on student’s recreational screen time.</w:t>
      </w:r>
    </w:p>
    <w:p w14:paraId="700B7302" w14:textId="77777777" w:rsidR="006C29B5" w:rsidRPr="00166562" w:rsidRDefault="006C29B5" w:rsidP="006C29B5">
      <w:pPr>
        <w:ind w:right="-46"/>
        <w:rPr>
          <w:b/>
          <w:i/>
          <w:lang w:val="en"/>
        </w:rPr>
      </w:pPr>
      <w:r w:rsidRPr="00166562">
        <w:rPr>
          <w:b/>
          <w:i/>
          <w:lang w:val="en"/>
        </w:rPr>
        <w:t>Parents and carers and community are key partners in limiting recreational screen time and sitting time and breaking up long periods of sitting.</w:t>
      </w:r>
    </w:p>
    <w:p w14:paraId="02480D6A" w14:textId="77777777" w:rsidR="00AB760B" w:rsidRPr="00166562" w:rsidRDefault="00AB760B" w:rsidP="004878FC">
      <w:pPr>
        <w:pStyle w:val="ListParagraph"/>
        <w:numPr>
          <w:ilvl w:val="0"/>
          <w:numId w:val="32"/>
        </w:numPr>
        <w:ind w:right="-46"/>
        <w:rPr>
          <w:rFonts w:ascii="Gill Sans MT" w:hAnsi="Gill Sans MT"/>
          <w:b/>
          <w:i/>
          <w:lang w:val="en"/>
        </w:rPr>
      </w:pPr>
      <w:r w:rsidRPr="00166562">
        <w:rPr>
          <w:rFonts w:ascii="Gill Sans MT" w:hAnsi="Gill Sans MT"/>
        </w:rPr>
        <w:t>Work with the local council to identify and reduce road hazards for students walking and cycling to and from school</w:t>
      </w:r>
      <w:r w:rsidR="00107199" w:rsidRPr="00166562">
        <w:rPr>
          <w:rFonts w:ascii="Gill Sans MT" w:hAnsi="Gill Sans MT"/>
        </w:rPr>
        <w:t>.</w:t>
      </w:r>
    </w:p>
    <w:p w14:paraId="21374E63" w14:textId="77777777" w:rsidR="00AB760B" w:rsidRPr="00166562" w:rsidRDefault="00AB760B" w:rsidP="004878FC">
      <w:pPr>
        <w:pStyle w:val="ListParagraph"/>
        <w:numPr>
          <w:ilvl w:val="0"/>
          <w:numId w:val="32"/>
        </w:numPr>
        <w:spacing w:line="300" w:lineRule="atLeast"/>
        <w:rPr>
          <w:rFonts w:ascii="Gill Sans MT" w:hAnsi="Gill Sans MT"/>
        </w:rPr>
      </w:pPr>
      <w:r w:rsidRPr="00166562">
        <w:rPr>
          <w:rFonts w:ascii="Gill Sans MT" w:hAnsi="Gill Sans MT"/>
        </w:rPr>
        <w:t>Promote and encourage active transport to school by students</w:t>
      </w:r>
      <w:r w:rsidR="00107199" w:rsidRPr="00166562">
        <w:rPr>
          <w:rFonts w:ascii="Gill Sans MT" w:hAnsi="Gill Sans MT"/>
        </w:rPr>
        <w:t>.</w:t>
      </w:r>
    </w:p>
    <w:p w14:paraId="61C6EC41" w14:textId="77777777" w:rsidR="00AB760B" w:rsidRPr="00166562" w:rsidRDefault="00AB760B" w:rsidP="004878FC">
      <w:pPr>
        <w:pStyle w:val="ListParagraph"/>
        <w:numPr>
          <w:ilvl w:val="0"/>
          <w:numId w:val="32"/>
        </w:numPr>
        <w:spacing w:line="300" w:lineRule="atLeast"/>
        <w:rPr>
          <w:rFonts w:ascii="Gill Sans MT" w:hAnsi="Gill Sans MT"/>
        </w:rPr>
      </w:pPr>
      <w:r w:rsidRPr="00166562">
        <w:rPr>
          <w:rFonts w:ascii="Gill Sans MT" w:eastAsia="Times New Roman" w:hAnsi="Gill Sans MT" w:cs="Times New Roman"/>
          <w:lang w:eastAsia="en-AU"/>
        </w:rPr>
        <w:t>Encourage teachers to discuss with parents/carers the amount of time students are sitting using electronic games and devices at home.</w:t>
      </w:r>
    </w:p>
    <w:p w14:paraId="2762649D" w14:textId="77777777" w:rsidR="00AB760B" w:rsidRPr="00166562" w:rsidRDefault="00AB760B" w:rsidP="004878FC">
      <w:pPr>
        <w:pStyle w:val="ListParagraph"/>
        <w:numPr>
          <w:ilvl w:val="0"/>
          <w:numId w:val="32"/>
        </w:numPr>
        <w:spacing w:line="300" w:lineRule="atLeast"/>
        <w:rPr>
          <w:rFonts w:ascii="Gill Sans MT" w:eastAsia="Times New Roman" w:hAnsi="Gill Sans MT" w:cs="Times New Roman"/>
          <w:lang w:eastAsia="en-AU"/>
        </w:rPr>
      </w:pPr>
      <w:r w:rsidRPr="00166562">
        <w:rPr>
          <w:rFonts w:ascii="Gill Sans MT" w:eastAsia="Times New Roman" w:hAnsi="Gill Sans MT" w:cs="Times New Roman"/>
          <w:lang w:eastAsia="en-AU"/>
        </w:rPr>
        <w:t>Inform parents and carers of school initiatives to reduce sedentary time</w:t>
      </w:r>
      <w:r w:rsidR="006E078E">
        <w:rPr>
          <w:rFonts w:ascii="Gill Sans MT" w:eastAsia="Times New Roman" w:hAnsi="Gill Sans MT" w:cs="Times New Roman"/>
          <w:lang w:eastAsia="en-AU"/>
        </w:rPr>
        <w:t xml:space="preserve"> and recreational screen time</w:t>
      </w:r>
      <w:r w:rsidRPr="00166562">
        <w:rPr>
          <w:rFonts w:ascii="Gill Sans MT" w:eastAsia="Times New Roman" w:hAnsi="Gill Sans MT" w:cs="Times New Roman"/>
          <w:lang w:eastAsia="en-AU"/>
        </w:rPr>
        <w:t xml:space="preserve"> at school. </w:t>
      </w:r>
    </w:p>
    <w:p w14:paraId="04BA9D33" w14:textId="77777777" w:rsidR="00AB760B" w:rsidRPr="00166562" w:rsidRDefault="00AB760B" w:rsidP="004878FC">
      <w:pPr>
        <w:pStyle w:val="ListParagraph"/>
        <w:numPr>
          <w:ilvl w:val="0"/>
          <w:numId w:val="32"/>
        </w:numPr>
        <w:ind w:right="-46"/>
        <w:rPr>
          <w:rFonts w:ascii="Gill Sans MT" w:hAnsi="Gill Sans MT"/>
          <w:b/>
          <w:i/>
          <w:lang w:val="en"/>
        </w:rPr>
      </w:pPr>
      <w:r w:rsidRPr="00166562">
        <w:rPr>
          <w:rFonts w:ascii="Gill Sans MT" w:eastAsia="Times New Roman" w:hAnsi="Gill Sans MT" w:cs="Times New Roman"/>
          <w:lang w:eastAsia="en-AU"/>
        </w:rPr>
        <w:t>Inform parents and carers about research relating to the health risks of prolonged sedentary time.</w:t>
      </w:r>
    </w:p>
    <w:p w14:paraId="062D6FEB" w14:textId="77777777" w:rsidR="006C29B5" w:rsidRPr="00166562" w:rsidRDefault="006C29B5" w:rsidP="006C29B5">
      <w:pPr>
        <w:ind w:right="-46"/>
        <w:rPr>
          <w:b/>
          <w:i/>
          <w:lang w:val="en"/>
        </w:rPr>
      </w:pPr>
      <w:r w:rsidRPr="00166562">
        <w:rPr>
          <w:b/>
          <w:i/>
          <w:lang w:val="en"/>
        </w:rPr>
        <w:t>Learning activities and discussion provide students with skills, knowledge, values and attitudes to limit recreational screen time, limit sitting time and break up long periods of sitting.</w:t>
      </w:r>
    </w:p>
    <w:p w14:paraId="182B3B4D" w14:textId="77777777" w:rsidR="00AB760B" w:rsidRPr="00166562" w:rsidRDefault="007D1661" w:rsidP="004878FC">
      <w:pPr>
        <w:pStyle w:val="ListParagraph"/>
        <w:numPr>
          <w:ilvl w:val="0"/>
          <w:numId w:val="34"/>
        </w:numPr>
        <w:rPr>
          <w:rFonts w:ascii="Gill Sans MT" w:hAnsi="Gill Sans MT"/>
        </w:rPr>
      </w:pPr>
      <w:r>
        <w:rPr>
          <w:rFonts w:ascii="Gill Sans MT" w:hAnsi="Gill Sans MT"/>
        </w:rPr>
        <w:t>Discuss</w:t>
      </w:r>
      <w:r w:rsidR="00AB760B" w:rsidRPr="00166562">
        <w:rPr>
          <w:rFonts w:ascii="Gill Sans MT" w:hAnsi="Gill Sans MT"/>
        </w:rPr>
        <w:t xml:space="preserve"> </w:t>
      </w:r>
      <w:r>
        <w:rPr>
          <w:rFonts w:ascii="Gill Sans MT" w:hAnsi="Gill Sans MT"/>
        </w:rPr>
        <w:t>t</w:t>
      </w:r>
      <w:r w:rsidR="00AB760B" w:rsidRPr="00166562">
        <w:rPr>
          <w:rFonts w:ascii="Gill Sans MT" w:hAnsi="Gill Sans MT"/>
        </w:rPr>
        <w:t>he Australian 24-Hour Movement Guidelines for Children and Young People</w:t>
      </w:r>
      <w:r w:rsidR="00107199" w:rsidRPr="00166562">
        <w:rPr>
          <w:rFonts w:ascii="Gill Sans MT" w:hAnsi="Gill Sans MT"/>
        </w:rPr>
        <w:t>.</w:t>
      </w:r>
      <w:r w:rsidR="00AB760B" w:rsidRPr="00166562">
        <w:rPr>
          <w:rFonts w:ascii="Gill Sans MT" w:hAnsi="Gill Sans MT"/>
        </w:rPr>
        <w:t xml:space="preserve"> </w:t>
      </w:r>
    </w:p>
    <w:p w14:paraId="4D8EC3E7" w14:textId="77777777" w:rsidR="00AB760B" w:rsidRPr="00166562" w:rsidRDefault="00AB760B" w:rsidP="004878FC">
      <w:pPr>
        <w:pStyle w:val="ListParagraph"/>
        <w:numPr>
          <w:ilvl w:val="0"/>
          <w:numId w:val="34"/>
        </w:numPr>
        <w:rPr>
          <w:rFonts w:ascii="Gill Sans MT" w:hAnsi="Gill Sans MT"/>
        </w:rPr>
      </w:pPr>
      <w:r w:rsidRPr="00166562">
        <w:rPr>
          <w:rFonts w:ascii="Gill Sans MT" w:hAnsi="Gill Sans MT"/>
        </w:rPr>
        <w:t>Investigate sedentary behaviours and the impact on health and wellbeing</w:t>
      </w:r>
      <w:r w:rsidR="00107199" w:rsidRPr="00166562">
        <w:rPr>
          <w:rFonts w:ascii="Gill Sans MT" w:hAnsi="Gill Sans MT"/>
        </w:rPr>
        <w:t>.</w:t>
      </w:r>
    </w:p>
    <w:p w14:paraId="78FE40F8" w14:textId="77777777" w:rsidR="00AB760B" w:rsidRPr="00166562" w:rsidRDefault="00AB760B" w:rsidP="004878FC">
      <w:pPr>
        <w:pStyle w:val="ListParagraph"/>
        <w:numPr>
          <w:ilvl w:val="0"/>
          <w:numId w:val="34"/>
        </w:numPr>
        <w:rPr>
          <w:rFonts w:ascii="Gill Sans MT" w:hAnsi="Gill Sans MT"/>
        </w:rPr>
      </w:pPr>
      <w:r w:rsidRPr="00166562">
        <w:rPr>
          <w:rFonts w:ascii="Gill Sans MT" w:hAnsi="Gill Sans MT"/>
        </w:rPr>
        <w:t>Develop persuasive writing activities focused on reducing sedentary lifestyle risks</w:t>
      </w:r>
      <w:r w:rsidR="00107199" w:rsidRPr="00166562">
        <w:rPr>
          <w:rFonts w:ascii="Gill Sans MT" w:hAnsi="Gill Sans MT"/>
        </w:rPr>
        <w:t>.</w:t>
      </w:r>
    </w:p>
    <w:p w14:paraId="4D0F51F2" w14:textId="77777777" w:rsidR="00AB760B" w:rsidRPr="00166562" w:rsidRDefault="00AB760B" w:rsidP="004878FC">
      <w:pPr>
        <w:pStyle w:val="ListParagraph"/>
        <w:numPr>
          <w:ilvl w:val="0"/>
          <w:numId w:val="34"/>
        </w:numPr>
        <w:rPr>
          <w:rFonts w:ascii="Gill Sans MT" w:hAnsi="Gill Sans MT"/>
        </w:rPr>
      </w:pPr>
      <w:r w:rsidRPr="00166562">
        <w:rPr>
          <w:rFonts w:ascii="Gill Sans MT" w:hAnsi="Gill Sans MT"/>
        </w:rPr>
        <w:t xml:space="preserve">Use maths subjects to explore statistics about sedentary </w:t>
      </w:r>
      <w:r w:rsidR="007D1661">
        <w:rPr>
          <w:rFonts w:ascii="Gill Sans MT" w:hAnsi="Gill Sans MT"/>
        </w:rPr>
        <w:t xml:space="preserve">and screen </w:t>
      </w:r>
      <w:r w:rsidRPr="00166562">
        <w:rPr>
          <w:rFonts w:ascii="Gill Sans MT" w:hAnsi="Gill Sans MT"/>
        </w:rPr>
        <w:t>time in Australia</w:t>
      </w:r>
      <w:r w:rsidR="00107199" w:rsidRPr="00166562">
        <w:rPr>
          <w:rFonts w:ascii="Gill Sans MT" w:hAnsi="Gill Sans MT"/>
        </w:rPr>
        <w:t>.</w:t>
      </w:r>
    </w:p>
    <w:p w14:paraId="5FC78176" w14:textId="77777777" w:rsidR="007D1661" w:rsidRDefault="00AB760B" w:rsidP="007D1661">
      <w:pPr>
        <w:pStyle w:val="ListParagraph"/>
        <w:numPr>
          <w:ilvl w:val="0"/>
          <w:numId w:val="34"/>
        </w:numPr>
        <w:rPr>
          <w:rFonts w:ascii="Gill Sans MT" w:hAnsi="Gill Sans MT"/>
        </w:rPr>
      </w:pPr>
      <w:r w:rsidRPr="00166562">
        <w:rPr>
          <w:rFonts w:ascii="Gill Sans MT" w:hAnsi="Gill Sans MT"/>
        </w:rPr>
        <w:t>Use science subjects to explore the effects of sedentary behaviour on the human body and mind</w:t>
      </w:r>
      <w:r w:rsidR="00107199" w:rsidRPr="00166562">
        <w:rPr>
          <w:rFonts w:ascii="Gill Sans MT" w:hAnsi="Gill Sans MT"/>
        </w:rPr>
        <w:t>.</w:t>
      </w:r>
    </w:p>
    <w:p w14:paraId="03BE6FD3" w14:textId="77777777" w:rsidR="007D1661" w:rsidRPr="007D1661" w:rsidRDefault="007D1661" w:rsidP="007D1661">
      <w:pPr>
        <w:pStyle w:val="ListParagraph"/>
        <w:numPr>
          <w:ilvl w:val="0"/>
          <w:numId w:val="34"/>
        </w:numPr>
        <w:rPr>
          <w:rFonts w:ascii="Gill Sans MT" w:hAnsi="Gill Sans MT"/>
        </w:rPr>
      </w:pPr>
      <w:r>
        <w:rPr>
          <w:rFonts w:ascii="Gill Sans MT" w:hAnsi="Gill Sans MT"/>
        </w:rPr>
        <w:t>Investigate the effect of screen time on sleep.</w:t>
      </w:r>
    </w:p>
    <w:p w14:paraId="3BD4B0F8" w14:textId="77777777" w:rsidR="00AB760B" w:rsidRPr="00166562" w:rsidRDefault="00AB760B" w:rsidP="004878FC">
      <w:pPr>
        <w:pStyle w:val="ListParagraph"/>
        <w:numPr>
          <w:ilvl w:val="0"/>
          <w:numId w:val="34"/>
        </w:numPr>
        <w:rPr>
          <w:rFonts w:ascii="Gill Sans MT" w:hAnsi="Gill Sans MT"/>
        </w:rPr>
      </w:pPr>
      <w:r w:rsidRPr="00166562">
        <w:rPr>
          <w:rFonts w:ascii="Gill Sans MT" w:hAnsi="Gill Sans MT"/>
        </w:rPr>
        <w:t>Ask students to record their</w:t>
      </w:r>
      <w:r w:rsidR="007D1661">
        <w:rPr>
          <w:rFonts w:ascii="Gill Sans MT" w:hAnsi="Gill Sans MT"/>
        </w:rPr>
        <w:t xml:space="preserve"> screen or</w:t>
      </w:r>
      <w:r w:rsidRPr="00166562">
        <w:rPr>
          <w:rFonts w:ascii="Gill Sans MT" w:hAnsi="Gill Sans MT"/>
        </w:rPr>
        <w:t xml:space="preserve"> sitting time</w:t>
      </w:r>
      <w:r w:rsidR="007D1661">
        <w:rPr>
          <w:rFonts w:ascii="Gill Sans MT" w:hAnsi="Gill Sans MT"/>
        </w:rPr>
        <w:t>.  E</w:t>
      </w:r>
      <w:r w:rsidRPr="00166562">
        <w:rPr>
          <w:rFonts w:ascii="Gill Sans MT" w:hAnsi="Gill Sans MT"/>
        </w:rPr>
        <w:t>xplore what influences the amount of time</w:t>
      </w:r>
      <w:r w:rsidR="007D1661">
        <w:rPr>
          <w:rFonts w:ascii="Gill Sans MT" w:hAnsi="Gill Sans MT"/>
        </w:rPr>
        <w:t xml:space="preserve"> spent sitting and/or on screens, and </w:t>
      </w:r>
      <w:r w:rsidRPr="00166562">
        <w:rPr>
          <w:rFonts w:ascii="Gill Sans MT" w:hAnsi="Gill Sans MT"/>
        </w:rPr>
        <w:t xml:space="preserve">ways to limit </w:t>
      </w:r>
      <w:r w:rsidR="007D1661">
        <w:rPr>
          <w:rFonts w:ascii="Gill Sans MT" w:hAnsi="Gill Sans MT"/>
        </w:rPr>
        <w:t>this at school and home.</w:t>
      </w:r>
    </w:p>
    <w:p w14:paraId="6995E039" w14:textId="77777777" w:rsidR="00AB760B" w:rsidRPr="00B70C50" w:rsidRDefault="00AB760B" w:rsidP="00B70C50">
      <w:pPr>
        <w:pStyle w:val="ListParagraph"/>
        <w:numPr>
          <w:ilvl w:val="0"/>
          <w:numId w:val="34"/>
        </w:numPr>
        <w:rPr>
          <w:rFonts w:ascii="Gill Sans MT" w:hAnsi="Gill Sans MT"/>
        </w:rPr>
      </w:pPr>
      <w:r w:rsidRPr="00166562">
        <w:rPr>
          <w:rFonts w:ascii="Gill Sans MT" w:hAnsi="Gill Sans MT"/>
        </w:rPr>
        <w:t>Ask students to develop a marketing strategy for standing, using the ‘4 Ps’ of marketing: product, price, place, promotion</w:t>
      </w:r>
      <w:r w:rsidR="00107199" w:rsidRPr="00166562">
        <w:rPr>
          <w:rFonts w:ascii="Gill Sans MT" w:hAnsi="Gill Sans MT"/>
        </w:rPr>
        <w:t>.</w:t>
      </w:r>
    </w:p>
    <w:p w14:paraId="35C7EB82" w14:textId="77777777" w:rsidR="006C29B5" w:rsidRPr="00166562" w:rsidRDefault="006C29B5" w:rsidP="006C29B5">
      <w:pPr>
        <w:pStyle w:val="Heading1"/>
      </w:pPr>
      <w:r w:rsidRPr="00166562">
        <w:lastRenderedPageBreak/>
        <w:t>We work our hearts</w:t>
      </w:r>
    </w:p>
    <w:p w14:paraId="51A2BD48" w14:textId="77777777" w:rsidR="00F20AB0" w:rsidRPr="00166562" w:rsidRDefault="00F20AB0" w:rsidP="00F20AB0">
      <w:pPr>
        <w:spacing w:after="0" w:line="240" w:lineRule="auto"/>
        <w:rPr>
          <w:rFonts w:cstheme="minorHAnsi"/>
        </w:rPr>
      </w:pPr>
      <w:r w:rsidRPr="00166562">
        <w:rPr>
          <w:rFonts w:cstheme="minorHAnsi"/>
        </w:rPr>
        <w:t xml:space="preserve">A whole-school approach helps everyone at school </w:t>
      </w:r>
      <w:r w:rsidR="00AC40B5" w:rsidRPr="00166562">
        <w:rPr>
          <w:rFonts w:cstheme="minorHAnsi"/>
        </w:rPr>
        <w:t>be physically active every day at school.</w:t>
      </w:r>
    </w:p>
    <w:p w14:paraId="6B4451F0" w14:textId="77777777" w:rsidR="00F20AB0" w:rsidRPr="00166562" w:rsidRDefault="00F20AB0" w:rsidP="00F20AB0">
      <w:pPr>
        <w:spacing w:after="0" w:line="240" w:lineRule="auto"/>
        <w:rPr>
          <w:rFonts w:cstheme="minorHAnsi"/>
        </w:rPr>
      </w:pPr>
      <w:r w:rsidRPr="00166562">
        <w:rPr>
          <w:rFonts w:cstheme="minorHAnsi"/>
        </w:rPr>
        <w:t>For best health and wellbeing, young people need to:</w:t>
      </w:r>
    </w:p>
    <w:p w14:paraId="37085BC6" w14:textId="77777777" w:rsidR="00D01873" w:rsidRPr="00166562" w:rsidRDefault="00AC40B5" w:rsidP="00D01873">
      <w:pPr>
        <w:pStyle w:val="ListParagraph"/>
        <w:numPr>
          <w:ilvl w:val="0"/>
          <w:numId w:val="46"/>
        </w:numPr>
        <w:spacing w:after="0" w:line="240" w:lineRule="auto"/>
        <w:rPr>
          <w:rFonts w:ascii="Gill Sans MT" w:hAnsi="Gill Sans MT" w:cstheme="minorHAnsi"/>
        </w:rPr>
      </w:pPr>
      <w:r w:rsidRPr="00166562">
        <w:rPr>
          <w:rFonts w:ascii="Gill Sans MT" w:hAnsi="Gill Sans MT" w:cstheme="minorHAnsi"/>
        </w:rPr>
        <w:t xml:space="preserve">Accumulate </w:t>
      </w:r>
      <w:r w:rsidRPr="00AC7D41">
        <w:rPr>
          <w:rFonts w:ascii="Gill Sans MT" w:hAnsi="Gill Sans MT" w:cs="Helvetica"/>
          <w:color w:val="222222"/>
        </w:rPr>
        <w:t>60 minutes or more of moderate to vigorous physical activity per day involving mainly aerobic activities</w:t>
      </w:r>
    </w:p>
    <w:p w14:paraId="56B590DF" w14:textId="77777777" w:rsidR="00D01873" w:rsidRPr="00166562" w:rsidRDefault="00D01873" w:rsidP="00D01873">
      <w:pPr>
        <w:pStyle w:val="ListParagraph"/>
        <w:numPr>
          <w:ilvl w:val="0"/>
          <w:numId w:val="46"/>
        </w:numPr>
        <w:spacing w:after="0" w:line="240" w:lineRule="auto"/>
        <w:rPr>
          <w:rFonts w:ascii="Gill Sans MT" w:hAnsi="Gill Sans MT" w:cstheme="minorHAnsi"/>
        </w:rPr>
      </w:pPr>
      <w:r w:rsidRPr="00166562">
        <w:rPr>
          <w:rFonts w:ascii="Gill Sans MT" w:hAnsi="Gill Sans MT" w:cs="Helvetica"/>
          <w:color w:val="222222"/>
        </w:rPr>
        <w:t>And s</w:t>
      </w:r>
      <w:r w:rsidR="00AC7D41" w:rsidRPr="00166562">
        <w:rPr>
          <w:rFonts w:ascii="Gill Sans MT" w:hAnsi="Gill Sans MT" w:cs="Helvetica"/>
          <w:color w:val="222222"/>
        </w:rPr>
        <w:t>everal hours of a variety of light physical activities;</w:t>
      </w:r>
    </w:p>
    <w:p w14:paraId="0E83A1F7" w14:textId="77777777" w:rsidR="00AC7D41" w:rsidRPr="00166562" w:rsidRDefault="00AC7D41" w:rsidP="00D01873">
      <w:pPr>
        <w:pStyle w:val="ListParagraph"/>
        <w:numPr>
          <w:ilvl w:val="0"/>
          <w:numId w:val="46"/>
        </w:numPr>
        <w:spacing w:after="0" w:line="240" w:lineRule="auto"/>
        <w:rPr>
          <w:rFonts w:ascii="Gill Sans MT" w:hAnsi="Gill Sans MT" w:cstheme="minorHAnsi"/>
          <w:sz w:val="24"/>
        </w:rPr>
      </w:pPr>
      <w:r w:rsidRPr="00166562">
        <w:rPr>
          <w:rFonts w:ascii="Gill Sans MT" w:hAnsi="Gill Sans MT" w:cs="Helvetica"/>
          <w:color w:val="222222"/>
          <w:szCs w:val="20"/>
        </w:rPr>
        <w:t>Activities that are vigorous, as well as those that strengthen muscle and bone should be incorporated at least 3 days per week.</w:t>
      </w:r>
    </w:p>
    <w:p w14:paraId="6AE94A3C" w14:textId="77777777" w:rsidR="00AC7D41" w:rsidRPr="00166562" w:rsidRDefault="00797DEE" w:rsidP="00797DEE">
      <w:pPr>
        <w:spacing w:before="240"/>
        <w:ind w:firstLine="284"/>
        <w:rPr>
          <w:lang w:val="en"/>
        </w:rPr>
      </w:pPr>
      <w:r w:rsidRPr="00166562">
        <w:rPr>
          <w:lang w:val="en"/>
        </w:rPr>
        <w:t>Australian 24-hour Movement Guidelines (2019)</w:t>
      </w:r>
    </w:p>
    <w:p w14:paraId="12D1C0E8" w14:textId="77777777" w:rsidR="006C29B5" w:rsidRPr="00166562" w:rsidRDefault="006C29B5" w:rsidP="006C29B5">
      <w:pPr>
        <w:ind w:right="-46"/>
        <w:rPr>
          <w:b/>
          <w:i/>
          <w:lang w:val="en"/>
        </w:rPr>
      </w:pPr>
      <w:r w:rsidRPr="00166562">
        <w:rPr>
          <w:b/>
          <w:i/>
          <w:lang w:val="en"/>
        </w:rPr>
        <w:t>All staff recognise the importance of being physically active and strategies are implemented to ensure people get enough physical activity</w:t>
      </w:r>
      <w:r w:rsidR="00C848CA" w:rsidRPr="00166562">
        <w:rPr>
          <w:b/>
          <w:i/>
          <w:lang w:val="en"/>
        </w:rPr>
        <w:t>.</w:t>
      </w:r>
    </w:p>
    <w:p w14:paraId="13E24758" w14:textId="77777777" w:rsidR="00C848CA" w:rsidRPr="00166562" w:rsidRDefault="00D902A8" w:rsidP="004878FC">
      <w:pPr>
        <w:pStyle w:val="ListParagraph"/>
        <w:numPr>
          <w:ilvl w:val="0"/>
          <w:numId w:val="33"/>
        </w:numPr>
        <w:rPr>
          <w:rFonts w:ascii="Gill Sans MT" w:hAnsi="Gill Sans MT" w:cstheme="minorHAnsi"/>
        </w:rPr>
      </w:pPr>
      <w:r>
        <w:rPr>
          <w:rFonts w:ascii="Gill Sans MT" w:hAnsi="Gill Sans MT" w:cstheme="minorHAnsi"/>
        </w:rPr>
        <w:t>P</w:t>
      </w:r>
      <w:r w:rsidR="006045FA" w:rsidRPr="00166562">
        <w:rPr>
          <w:rFonts w:ascii="Gill Sans MT" w:hAnsi="Gill Sans MT" w:cstheme="minorHAnsi"/>
        </w:rPr>
        <w:t>articipate in</w:t>
      </w:r>
      <w:r w:rsidR="00C848CA" w:rsidRPr="00166562">
        <w:rPr>
          <w:rFonts w:ascii="Gill Sans MT" w:hAnsi="Gill Sans MT" w:cstheme="minorHAnsi"/>
        </w:rPr>
        <w:t xml:space="preserve"> professional learning about physical activity.</w:t>
      </w:r>
    </w:p>
    <w:p w14:paraId="6AD7C43F" w14:textId="77777777" w:rsidR="00D902A8" w:rsidRPr="00D902A8" w:rsidRDefault="00D902A8" w:rsidP="004878FC">
      <w:pPr>
        <w:pStyle w:val="ListParagraph"/>
        <w:numPr>
          <w:ilvl w:val="0"/>
          <w:numId w:val="33"/>
        </w:numPr>
        <w:spacing w:line="300" w:lineRule="atLeast"/>
        <w:ind w:right="-46"/>
        <w:rPr>
          <w:rFonts w:ascii="Gill Sans MT" w:hAnsi="Gill Sans MT"/>
          <w:b/>
          <w:i/>
          <w:lang w:val="en"/>
        </w:rPr>
      </w:pPr>
      <w:r w:rsidRPr="00166562">
        <w:rPr>
          <w:rFonts w:ascii="Gill Sans MT" w:hAnsi="Gill Sans MT" w:cstheme="minorHAnsi"/>
        </w:rPr>
        <w:t xml:space="preserve">Encourage staff to be positive role models </w:t>
      </w:r>
      <w:r>
        <w:rPr>
          <w:rFonts w:ascii="Gill Sans MT" w:hAnsi="Gill Sans MT" w:cstheme="minorHAnsi"/>
        </w:rPr>
        <w:t>by being physically active</w:t>
      </w:r>
    </w:p>
    <w:p w14:paraId="72909773" w14:textId="77777777" w:rsidR="006045FA" w:rsidRPr="00166562" w:rsidRDefault="00D902A8" w:rsidP="004878FC">
      <w:pPr>
        <w:pStyle w:val="ListParagraph"/>
        <w:numPr>
          <w:ilvl w:val="0"/>
          <w:numId w:val="33"/>
        </w:numPr>
        <w:spacing w:line="300" w:lineRule="atLeast"/>
        <w:ind w:right="-46"/>
        <w:rPr>
          <w:rFonts w:ascii="Gill Sans MT" w:hAnsi="Gill Sans MT"/>
          <w:b/>
          <w:i/>
          <w:lang w:val="en"/>
        </w:rPr>
      </w:pPr>
      <w:r>
        <w:rPr>
          <w:rFonts w:ascii="Gill Sans MT" w:hAnsi="Gill Sans MT" w:cstheme="minorHAnsi"/>
        </w:rPr>
        <w:t>P</w:t>
      </w:r>
      <w:r w:rsidR="006045FA" w:rsidRPr="00166562">
        <w:rPr>
          <w:rFonts w:ascii="Gill Sans MT" w:hAnsi="Gill Sans MT" w:cstheme="minorHAnsi"/>
        </w:rPr>
        <w:t>rovide opportunities</w:t>
      </w:r>
      <w:r>
        <w:rPr>
          <w:rFonts w:ascii="Gill Sans MT" w:hAnsi="Gill Sans MT" w:cstheme="minorHAnsi"/>
        </w:rPr>
        <w:t xml:space="preserve"> in class time</w:t>
      </w:r>
      <w:r w:rsidR="006045FA" w:rsidRPr="00166562">
        <w:rPr>
          <w:rFonts w:ascii="Gill Sans MT" w:hAnsi="Gill Sans MT" w:cstheme="minorHAnsi"/>
        </w:rPr>
        <w:t xml:space="preserve"> for physical activity for all students. </w:t>
      </w:r>
    </w:p>
    <w:p w14:paraId="300F0CA4" w14:textId="77777777" w:rsidR="006C29B5" w:rsidRPr="00166562" w:rsidRDefault="006C29B5" w:rsidP="006C29B5">
      <w:pPr>
        <w:ind w:right="-46"/>
        <w:rPr>
          <w:b/>
          <w:i/>
          <w:lang w:val="en"/>
        </w:rPr>
      </w:pPr>
      <w:r w:rsidRPr="00166562">
        <w:rPr>
          <w:b/>
          <w:i/>
          <w:lang w:val="en"/>
        </w:rPr>
        <w:t>Young people are encouraged to be physically active.</w:t>
      </w:r>
    </w:p>
    <w:p w14:paraId="4C64BEC7" w14:textId="77777777" w:rsidR="00C848CA" w:rsidRPr="00166562" w:rsidRDefault="006A5F9D" w:rsidP="004878FC">
      <w:pPr>
        <w:pStyle w:val="ListParagraph"/>
        <w:numPr>
          <w:ilvl w:val="0"/>
          <w:numId w:val="35"/>
        </w:numPr>
        <w:rPr>
          <w:rFonts w:ascii="Gill Sans MT" w:hAnsi="Gill Sans MT" w:cstheme="minorHAnsi"/>
        </w:rPr>
      </w:pPr>
      <w:r w:rsidRPr="00166562">
        <w:rPr>
          <w:rFonts w:ascii="Gill Sans MT" w:hAnsi="Gill Sans MT" w:cstheme="minorHAnsi"/>
        </w:rPr>
        <w:t>Provide l</w:t>
      </w:r>
      <w:r w:rsidR="00C848CA" w:rsidRPr="00166562">
        <w:rPr>
          <w:rFonts w:ascii="Gill Sans MT" w:hAnsi="Gill Sans MT" w:cstheme="minorHAnsi"/>
        </w:rPr>
        <w:t>unchtime activities and/or after school activities</w:t>
      </w:r>
      <w:r w:rsidR="006045FA" w:rsidRPr="00166562">
        <w:rPr>
          <w:rFonts w:ascii="Gill Sans MT" w:hAnsi="Gill Sans MT" w:cstheme="minorHAnsi"/>
        </w:rPr>
        <w:t xml:space="preserve"> opportunities </w:t>
      </w:r>
      <w:r w:rsidR="00C848CA" w:rsidRPr="00166562">
        <w:rPr>
          <w:rFonts w:ascii="Gill Sans MT" w:hAnsi="Gill Sans MT" w:cstheme="minorHAnsi"/>
        </w:rPr>
        <w:t>for</w:t>
      </w:r>
      <w:r w:rsidR="006045FA" w:rsidRPr="00166562">
        <w:rPr>
          <w:rFonts w:ascii="Gill Sans MT" w:hAnsi="Gill Sans MT" w:cstheme="minorHAnsi"/>
        </w:rPr>
        <w:t xml:space="preserve"> all</w:t>
      </w:r>
      <w:r w:rsidR="00C848CA" w:rsidRPr="00166562">
        <w:rPr>
          <w:rFonts w:ascii="Gill Sans MT" w:hAnsi="Gill Sans MT" w:cstheme="minorHAnsi"/>
        </w:rPr>
        <w:t xml:space="preserve"> students to try different types of physical activity. </w:t>
      </w:r>
    </w:p>
    <w:p w14:paraId="4FF7B1E8" w14:textId="77777777" w:rsidR="006045FA" w:rsidRPr="00166562" w:rsidRDefault="00E11BC1" w:rsidP="004878FC">
      <w:pPr>
        <w:pStyle w:val="ListParagraph"/>
        <w:numPr>
          <w:ilvl w:val="0"/>
          <w:numId w:val="35"/>
        </w:numPr>
        <w:rPr>
          <w:rFonts w:ascii="Gill Sans MT" w:hAnsi="Gill Sans MT" w:cstheme="minorHAnsi"/>
        </w:rPr>
      </w:pPr>
      <w:r w:rsidRPr="00166562">
        <w:rPr>
          <w:rFonts w:ascii="Gill Sans MT" w:hAnsi="Gill Sans MT" w:cstheme="minorHAnsi"/>
        </w:rPr>
        <w:t>Provide s</w:t>
      </w:r>
      <w:r w:rsidR="006045FA" w:rsidRPr="00166562">
        <w:rPr>
          <w:rFonts w:ascii="Gill Sans MT" w:hAnsi="Gill Sans MT" w:cstheme="minorHAnsi"/>
        </w:rPr>
        <w:t>ports equipment and facilities for students and staff.</w:t>
      </w:r>
    </w:p>
    <w:p w14:paraId="6C70F469" w14:textId="77777777" w:rsidR="006045FA" w:rsidRPr="00166562" w:rsidRDefault="00E11BC1" w:rsidP="004878FC">
      <w:pPr>
        <w:pStyle w:val="ListParagraph"/>
        <w:numPr>
          <w:ilvl w:val="0"/>
          <w:numId w:val="35"/>
        </w:numPr>
        <w:spacing w:line="300" w:lineRule="atLeast"/>
        <w:ind w:right="-58"/>
        <w:rPr>
          <w:rFonts w:ascii="Gill Sans MT" w:hAnsi="Gill Sans MT"/>
        </w:rPr>
      </w:pPr>
      <w:r w:rsidRPr="00166562">
        <w:rPr>
          <w:rFonts w:ascii="Gill Sans MT" w:hAnsi="Gill Sans MT"/>
        </w:rPr>
        <w:t>Recognise, reward and publicise p</w:t>
      </w:r>
      <w:r w:rsidR="006045FA" w:rsidRPr="00166562">
        <w:rPr>
          <w:rFonts w:ascii="Gill Sans MT" w:hAnsi="Gill Sans MT"/>
        </w:rPr>
        <w:t xml:space="preserve">articipation and achievement in </w:t>
      </w:r>
      <w:r w:rsidR="006045FA" w:rsidRPr="00166562">
        <w:rPr>
          <w:rFonts w:ascii="Gill Sans MT" w:hAnsi="Gill Sans MT"/>
          <w:i/>
        </w:rPr>
        <w:t>all</w:t>
      </w:r>
      <w:r w:rsidR="006045FA" w:rsidRPr="00166562">
        <w:rPr>
          <w:rFonts w:ascii="Gill Sans MT" w:hAnsi="Gill Sans MT"/>
        </w:rPr>
        <w:t xml:space="preserve"> forms of physical activity not just traditional, competitive sport</w:t>
      </w:r>
      <w:r w:rsidRPr="00166562">
        <w:rPr>
          <w:rFonts w:ascii="Gill Sans MT" w:hAnsi="Gill Sans MT"/>
        </w:rPr>
        <w:t>.</w:t>
      </w:r>
    </w:p>
    <w:p w14:paraId="445D45E6" w14:textId="77777777" w:rsidR="006045FA" w:rsidRPr="00166562" w:rsidRDefault="00E11BC1" w:rsidP="004878FC">
      <w:pPr>
        <w:pStyle w:val="ListParagraph"/>
        <w:numPr>
          <w:ilvl w:val="0"/>
          <w:numId w:val="35"/>
        </w:numPr>
        <w:spacing w:line="300" w:lineRule="atLeast"/>
        <w:ind w:right="-58"/>
        <w:rPr>
          <w:rFonts w:ascii="Gill Sans MT" w:hAnsi="Gill Sans MT"/>
        </w:rPr>
      </w:pPr>
      <w:r w:rsidRPr="00166562">
        <w:rPr>
          <w:rFonts w:ascii="Gill Sans MT" w:hAnsi="Gill Sans MT"/>
        </w:rPr>
        <w:t>Provide</w:t>
      </w:r>
      <w:r w:rsidR="006045FA" w:rsidRPr="00166562">
        <w:rPr>
          <w:rFonts w:ascii="Gill Sans MT" w:hAnsi="Gill Sans MT"/>
        </w:rPr>
        <w:t xml:space="preserve"> equitable access to physical activity opportunities regardless of age, gender, size or ability; this might mean giving extra support to some groups or individuals.</w:t>
      </w:r>
    </w:p>
    <w:p w14:paraId="494F55CE" w14:textId="77777777" w:rsidR="006045FA" w:rsidRPr="00166562" w:rsidRDefault="00E11BC1" w:rsidP="004878FC">
      <w:pPr>
        <w:pStyle w:val="ListParagraph"/>
        <w:numPr>
          <w:ilvl w:val="0"/>
          <w:numId w:val="35"/>
        </w:numPr>
        <w:spacing w:line="300" w:lineRule="atLeast"/>
        <w:ind w:right="-58"/>
        <w:rPr>
          <w:rFonts w:ascii="Gill Sans MT" w:hAnsi="Gill Sans MT"/>
        </w:rPr>
      </w:pPr>
      <w:r w:rsidRPr="00166562">
        <w:rPr>
          <w:rFonts w:ascii="Gill Sans MT" w:hAnsi="Gill Sans MT" w:cstheme="minorHAnsi"/>
        </w:rPr>
        <w:t>Encourage and support s</w:t>
      </w:r>
      <w:r w:rsidR="006045FA" w:rsidRPr="00166562">
        <w:rPr>
          <w:rFonts w:ascii="Gill Sans MT" w:hAnsi="Gill Sans MT" w:cstheme="minorHAnsi"/>
        </w:rPr>
        <w:t>tudents with potential to become elite sports people</w:t>
      </w:r>
      <w:r w:rsidRPr="00166562">
        <w:rPr>
          <w:rFonts w:ascii="Gill Sans MT" w:hAnsi="Gill Sans MT" w:cstheme="minorHAnsi"/>
        </w:rPr>
        <w:t>.</w:t>
      </w:r>
    </w:p>
    <w:p w14:paraId="039BA418" w14:textId="77777777" w:rsidR="00C848CA" w:rsidRPr="00166562" w:rsidRDefault="00132383" w:rsidP="004878FC">
      <w:pPr>
        <w:pStyle w:val="ListParagraph"/>
        <w:numPr>
          <w:ilvl w:val="0"/>
          <w:numId w:val="35"/>
        </w:numPr>
        <w:rPr>
          <w:rFonts w:ascii="Gill Sans MT" w:hAnsi="Gill Sans MT" w:cstheme="minorHAnsi"/>
        </w:rPr>
      </w:pPr>
      <w:r w:rsidRPr="00166562">
        <w:rPr>
          <w:rFonts w:ascii="Gill Sans MT" w:hAnsi="Gill Sans MT" w:cstheme="minorHAnsi"/>
        </w:rPr>
        <w:t>Be involved</w:t>
      </w:r>
      <w:r w:rsidR="00E07D93" w:rsidRPr="00166562">
        <w:rPr>
          <w:rFonts w:ascii="Gill Sans MT" w:hAnsi="Gill Sans MT" w:cstheme="minorHAnsi"/>
        </w:rPr>
        <w:t xml:space="preserve"> in inter-school and community programs that encourage physical activity, for example the </w:t>
      </w:r>
      <w:r w:rsidR="00E07D93" w:rsidRPr="00166562">
        <w:rPr>
          <w:rFonts w:ascii="Gill Sans MT" w:hAnsi="Gill Sans MT"/>
          <w:i/>
        </w:rPr>
        <w:t>Duke of Edinburgh Award Scheme</w:t>
      </w:r>
      <w:r w:rsidR="00C23EC2" w:rsidRPr="00166562">
        <w:rPr>
          <w:rFonts w:ascii="Gill Sans MT" w:hAnsi="Gill Sans MT"/>
          <w:i/>
        </w:rPr>
        <w:t>.</w:t>
      </w:r>
    </w:p>
    <w:p w14:paraId="04F2E18C" w14:textId="77777777" w:rsidR="006C29B5" w:rsidRPr="00166562" w:rsidRDefault="006C29B5" w:rsidP="006C29B5">
      <w:pPr>
        <w:ind w:right="-46"/>
        <w:rPr>
          <w:b/>
          <w:i/>
          <w:lang w:val="en"/>
        </w:rPr>
      </w:pPr>
      <w:r w:rsidRPr="00166562">
        <w:rPr>
          <w:b/>
          <w:i/>
          <w:lang w:val="en"/>
        </w:rPr>
        <w:t>Opportunities are provided for students to be involved in the implementation of strategies to ensure people get enough physical activity.</w:t>
      </w:r>
    </w:p>
    <w:p w14:paraId="74C36D81" w14:textId="77777777" w:rsidR="00C848CA" w:rsidRPr="00166562" w:rsidRDefault="00594CEE" w:rsidP="004878FC">
      <w:pPr>
        <w:pStyle w:val="ListParagraph"/>
        <w:numPr>
          <w:ilvl w:val="0"/>
          <w:numId w:val="36"/>
        </w:numPr>
        <w:rPr>
          <w:rFonts w:ascii="Gill Sans MT" w:hAnsi="Gill Sans MT"/>
        </w:rPr>
      </w:pPr>
      <w:r w:rsidRPr="00166562">
        <w:rPr>
          <w:rFonts w:ascii="Gill Sans MT" w:hAnsi="Gill Sans MT"/>
        </w:rPr>
        <w:t>Involve students</w:t>
      </w:r>
      <w:r w:rsidR="00C848CA" w:rsidRPr="00166562">
        <w:rPr>
          <w:rFonts w:ascii="Gill Sans MT" w:hAnsi="Gill Sans MT"/>
        </w:rPr>
        <w:t xml:space="preserve"> in the promotion of physical activity for example </w:t>
      </w:r>
      <w:r w:rsidR="00292340" w:rsidRPr="00166562">
        <w:rPr>
          <w:rFonts w:ascii="Gill Sans MT" w:hAnsi="Gill Sans MT"/>
        </w:rPr>
        <w:t>designing</w:t>
      </w:r>
      <w:r w:rsidR="00C848CA" w:rsidRPr="00166562">
        <w:rPr>
          <w:rFonts w:ascii="Gill Sans MT" w:hAnsi="Gill Sans MT"/>
        </w:rPr>
        <w:t xml:space="preserve"> resources to promote physical activity</w:t>
      </w:r>
      <w:r w:rsidR="00292340" w:rsidRPr="00166562">
        <w:rPr>
          <w:rFonts w:ascii="Gill Sans MT" w:hAnsi="Gill Sans MT"/>
        </w:rPr>
        <w:t xml:space="preserve"> </w:t>
      </w:r>
      <w:r w:rsidR="00E11BC1" w:rsidRPr="00166562">
        <w:rPr>
          <w:rFonts w:ascii="Gill Sans MT" w:hAnsi="Gill Sans MT"/>
        </w:rPr>
        <w:t>or as</w:t>
      </w:r>
      <w:r w:rsidR="00292340" w:rsidRPr="00166562">
        <w:rPr>
          <w:rFonts w:ascii="Gill Sans MT" w:hAnsi="Gill Sans MT"/>
        </w:rPr>
        <w:t xml:space="preserve"> physical</w:t>
      </w:r>
      <w:r w:rsidR="00C848CA" w:rsidRPr="00166562">
        <w:rPr>
          <w:rFonts w:ascii="Gill Sans MT" w:hAnsi="Gill Sans MT"/>
        </w:rPr>
        <w:t xml:space="preserve"> activity champions or ambassadors</w:t>
      </w:r>
      <w:r w:rsidR="00292340" w:rsidRPr="00166562">
        <w:rPr>
          <w:rFonts w:ascii="Gill Sans MT" w:hAnsi="Gill Sans MT"/>
        </w:rPr>
        <w:t>.</w:t>
      </w:r>
    </w:p>
    <w:p w14:paraId="084CF02B" w14:textId="77777777" w:rsidR="00C848CA" w:rsidRPr="00166562" w:rsidRDefault="00594CEE" w:rsidP="004878FC">
      <w:pPr>
        <w:pStyle w:val="ListParagraph"/>
        <w:numPr>
          <w:ilvl w:val="0"/>
          <w:numId w:val="36"/>
        </w:numPr>
        <w:spacing w:line="300" w:lineRule="atLeast"/>
        <w:rPr>
          <w:rFonts w:ascii="Gill Sans MT" w:hAnsi="Gill Sans MT"/>
        </w:rPr>
      </w:pPr>
      <w:r w:rsidRPr="00166562">
        <w:rPr>
          <w:rFonts w:ascii="Gill Sans MT" w:hAnsi="Gill Sans MT"/>
        </w:rPr>
        <w:t>Seek and incorporate student feedback</w:t>
      </w:r>
      <w:r w:rsidR="00C848CA" w:rsidRPr="00166562">
        <w:rPr>
          <w:rFonts w:ascii="Gill Sans MT" w:hAnsi="Gill Sans MT"/>
        </w:rPr>
        <w:t xml:space="preserve"> </w:t>
      </w:r>
      <w:r w:rsidR="00292340" w:rsidRPr="00166562">
        <w:rPr>
          <w:rFonts w:ascii="Gill Sans MT" w:hAnsi="Gill Sans MT"/>
        </w:rPr>
        <w:t xml:space="preserve">into policies </w:t>
      </w:r>
      <w:r w:rsidR="0067327A" w:rsidRPr="00166562">
        <w:rPr>
          <w:rFonts w:ascii="Gill Sans MT" w:hAnsi="Gill Sans MT"/>
        </w:rPr>
        <w:t>and strategies related to</w:t>
      </w:r>
      <w:r w:rsidR="00292340" w:rsidRPr="00166562">
        <w:rPr>
          <w:rFonts w:ascii="Gill Sans MT" w:hAnsi="Gill Sans MT"/>
        </w:rPr>
        <w:t xml:space="preserve"> physical activity.</w:t>
      </w:r>
      <w:r w:rsidR="00C848CA" w:rsidRPr="00166562">
        <w:rPr>
          <w:rFonts w:ascii="Gill Sans MT" w:hAnsi="Gill Sans MT"/>
        </w:rPr>
        <w:t xml:space="preserve"> </w:t>
      </w:r>
    </w:p>
    <w:p w14:paraId="0AA6504E" w14:textId="77777777" w:rsidR="00C848CA" w:rsidRPr="00166562" w:rsidRDefault="00594CEE" w:rsidP="004878FC">
      <w:pPr>
        <w:pStyle w:val="ListParagraph"/>
        <w:numPr>
          <w:ilvl w:val="0"/>
          <w:numId w:val="36"/>
        </w:numPr>
        <w:spacing w:line="300" w:lineRule="atLeast"/>
        <w:ind w:right="-46"/>
        <w:rPr>
          <w:rFonts w:ascii="Gill Sans MT" w:hAnsi="Gill Sans MT"/>
          <w:b/>
          <w:i/>
          <w:lang w:val="en"/>
        </w:rPr>
      </w:pPr>
      <w:r w:rsidRPr="00166562">
        <w:rPr>
          <w:rFonts w:ascii="Gill Sans MT" w:hAnsi="Gill Sans MT"/>
        </w:rPr>
        <w:t>Involve students</w:t>
      </w:r>
      <w:r w:rsidR="00292340" w:rsidRPr="00166562">
        <w:rPr>
          <w:rFonts w:ascii="Gill Sans MT" w:hAnsi="Gill Sans MT"/>
        </w:rPr>
        <w:t xml:space="preserve"> in</w:t>
      </w:r>
      <w:r w:rsidR="00C848CA" w:rsidRPr="00166562">
        <w:rPr>
          <w:rFonts w:ascii="Gill Sans MT" w:hAnsi="Gill Sans MT"/>
        </w:rPr>
        <w:t xml:space="preserve"> coordinating activities</w:t>
      </w:r>
      <w:r w:rsidR="00292340" w:rsidRPr="00166562">
        <w:rPr>
          <w:rFonts w:ascii="Gill Sans MT" w:hAnsi="Gill Sans MT"/>
        </w:rPr>
        <w:t xml:space="preserve"> and</w:t>
      </w:r>
      <w:r w:rsidR="00C848CA" w:rsidRPr="00166562">
        <w:rPr>
          <w:rFonts w:ascii="Gill Sans MT" w:hAnsi="Gill Sans MT"/>
        </w:rPr>
        <w:t xml:space="preserve"> maintain</w:t>
      </w:r>
      <w:r w:rsidR="00292340" w:rsidRPr="00166562">
        <w:rPr>
          <w:rFonts w:ascii="Gill Sans MT" w:hAnsi="Gill Sans MT"/>
        </w:rPr>
        <w:t>ing</w:t>
      </w:r>
      <w:r w:rsidR="00C848CA" w:rsidRPr="00166562">
        <w:rPr>
          <w:rFonts w:ascii="Gill Sans MT" w:hAnsi="Gill Sans MT"/>
        </w:rPr>
        <w:t xml:space="preserve"> and storing equipment.  </w:t>
      </w:r>
    </w:p>
    <w:p w14:paraId="29637A08" w14:textId="77777777" w:rsidR="006C29B5" w:rsidRPr="00166562" w:rsidRDefault="006C29B5" w:rsidP="006C29B5">
      <w:pPr>
        <w:ind w:right="-46"/>
        <w:rPr>
          <w:b/>
          <w:i/>
          <w:lang w:val="en"/>
        </w:rPr>
      </w:pPr>
      <w:r w:rsidRPr="00166562">
        <w:rPr>
          <w:b/>
          <w:i/>
          <w:lang w:val="en"/>
        </w:rPr>
        <w:t>The school environment supports being physically active.</w:t>
      </w:r>
    </w:p>
    <w:p w14:paraId="684D5980" w14:textId="77777777" w:rsidR="00C848CA" w:rsidRPr="00166562" w:rsidRDefault="009006ED" w:rsidP="004878FC">
      <w:pPr>
        <w:pStyle w:val="ListParagraph"/>
        <w:numPr>
          <w:ilvl w:val="0"/>
          <w:numId w:val="37"/>
        </w:numPr>
        <w:spacing w:after="240" w:line="300" w:lineRule="atLeast"/>
        <w:ind w:right="-58"/>
        <w:rPr>
          <w:rFonts w:ascii="Gill Sans MT" w:hAnsi="Gill Sans MT"/>
        </w:rPr>
      </w:pPr>
      <w:r w:rsidRPr="00166562">
        <w:rPr>
          <w:rFonts w:ascii="Gill Sans MT" w:hAnsi="Gill Sans MT"/>
        </w:rPr>
        <w:t>Encourage and facilitate a</w:t>
      </w:r>
      <w:r w:rsidR="00C848CA" w:rsidRPr="00166562">
        <w:rPr>
          <w:rFonts w:ascii="Gill Sans MT" w:hAnsi="Gill Sans MT"/>
        </w:rPr>
        <w:t>ctive transport</w:t>
      </w:r>
      <w:r w:rsidR="00F31457" w:rsidRPr="00166562">
        <w:rPr>
          <w:rFonts w:ascii="Gill Sans MT" w:hAnsi="Gill Sans MT"/>
        </w:rPr>
        <w:t>.</w:t>
      </w:r>
    </w:p>
    <w:p w14:paraId="7A6F601C" w14:textId="77777777" w:rsidR="00C848CA" w:rsidRPr="00166562" w:rsidRDefault="009148C1" w:rsidP="004878FC">
      <w:pPr>
        <w:pStyle w:val="ListParagraph"/>
        <w:numPr>
          <w:ilvl w:val="0"/>
          <w:numId w:val="37"/>
        </w:numPr>
        <w:spacing w:line="300" w:lineRule="atLeast"/>
        <w:ind w:right="-58"/>
        <w:rPr>
          <w:rFonts w:ascii="Gill Sans MT" w:hAnsi="Gill Sans MT"/>
        </w:rPr>
      </w:pPr>
      <w:r w:rsidRPr="00166562">
        <w:rPr>
          <w:rFonts w:ascii="Gill Sans MT" w:hAnsi="Gill Sans MT"/>
        </w:rPr>
        <w:t>E</w:t>
      </w:r>
      <w:r w:rsidR="00C848CA" w:rsidRPr="00166562">
        <w:rPr>
          <w:rFonts w:ascii="Gill Sans MT" w:hAnsi="Gill Sans MT"/>
        </w:rPr>
        <w:t>ncourage young people of all shapes and sizes to be involved in a range of activities and sports</w:t>
      </w:r>
      <w:r w:rsidRPr="00166562">
        <w:rPr>
          <w:rFonts w:ascii="Gill Sans MT" w:hAnsi="Gill Sans MT"/>
        </w:rPr>
        <w:t xml:space="preserve"> through school communications</w:t>
      </w:r>
      <w:r w:rsidR="00C848CA" w:rsidRPr="00166562">
        <w:rPr>
          <w:rFonts w:ascii="Gill Sans MT" w:hAnsi="Gill Sans MT"/>
        </w:rPr>
        <w:t xml:space="preserve">. </w:t>
      </w:r>
    </w:p>
    <w:p w14:paraId="1DC6FF7F" w14:textId="77777777" w:rsidR="00C848CA" w:rsidRPr="00166562" w:rsidRDefault="009148C1" w:rsidP="004878FC">
      <w:pPr>
        <w:pStyle w:val="ListParagraph"/>
        <w:numPr>
          <w:ilvl w:val="0"/>
          <w:numId w:val="37"/>
        </w:numPr>
        <w:spacing w:line="300" w:lineRule="atLeast"/>
        <w:rPr>
          <w:rFonts w:ascii="Gill Sans MT" w:hAnsi="Gill Sans MT" w:cstheme="minorHAnsi"/>
        </w:rPr>
      </w:pPr>
      <w:r w:rsidRPr="00166562">
        <w:rPr>
          <w:rFonts w:ascii="Gill Sans MT" w:hAnsi="Gill Sans MT"/>
        </w:rPr>
        <w:t>Participate</w:t>
      </w:r>
      <w:r w:rsidR="00C848CA" w:rsidRPr="00166562">
        <w:rPr>
          <w:rFonts w:ascii="Gill Sans MT" w:hAnsi="Gill Sans MT"/>
        </w:rPr>
        <w:t xml:space="preserve"> in national and international awareness days/weeks that have a focus on physical activity/moving.</w:t>
      </w:r>
    </w:p>
    <w:p w14:paraId="76445F35" w14:textId="77777777" w:rsidR="00C848CA" w:rsidRPr="00166562" w:rsidRDefault="009148C1" w:rsidP="004878FC">
      <w:pPr>
        <w:pStyle w:val="ListParagraph"/>
        <w:numPr>
          <w:ilvl w:val="0"/>
          <w:numId w:val="37"/>
        </w:numPr>
        <w:spacing w:line="300" w:lineRule="atLeast"/>
        <w:ind w:right="-58"/>
        <w:rPr>
          <w:rFonts w:ascii="Gill Sans MT" w:hAnsi="Gill Sans MT"/>
        </w:rPr>
      </w:pPr>
      <w:r w:rsidRPr="00166562">
        <w:rPr>
          <w:rFonts w:ascii="Gill Sans MT" w:hAnsi="Gill Sans MT"/>
        </w:rPr>
        <w:t>Provide r</w:t>
      </w:r>
      <w:r w:rsidR="00C848CA" w:rsidRPr="00166562">
        <w:rPr>
          <w:rFonts w:ascii="Gill Sans MT" w:hAnsi="Gill Sans MT"/>
        </w:rPr>
        <w:t xml:space="preserve">ecreational areas (indoors and outdoors) </w:t>
      </w:r>
      <w:r w:rsidRPr="00166562">
        <w:rPr>
          <w:rFonts w:ascii="Gill Sans MT" w:hAnsi="Gill Sans MT"/>
        </w:rPr>
        <w:t xml:space="preserve">that </w:t>
      </w:r>
      <w:r w:rsidR="00C848CA" w:rsidRPr="00166562">
        <w:rPr>
          <w:rFonts w:ascii="Gill Sans MT" w:hAnsi="Gill Sans MT"/>
        </w:rPr>
        <w:t xml:space="preserve">encourage physical activity. </w:t>
      </w:r>
    </w:p>
    <w:p w14:paraId="38057DAC" w14:textId="77777777" w:rsidR="0067327A" w:rsidRPr="00166562" w:rsidRDefault="0067327A" w:rsidP="004878FC">
      <w:pPr>
        <w:pStyle w:val="ListParagraph"/>
        <w:numPr>
          <w:ilvl w:val="0"/>
          <w:numId w:val="37"/>
        </w:numPr>
        <w:spacing w:line="300" w:lineRule="atLeast"/>
        <w:rPr>
          <w:rFonts w:ascii="Gill Sans MT" w:hAnsi="Gill Sans MT"/>
        </w:rPr>
      </w:pPr>
      <w:r w:rsidRPr="00166562">
        <w:rPr>
          <w:rFonts w:ascii="Gill Sans MT" w:hAnsi="Gill Sans MT"/>
          <w:color w:val="000000" w:themeColor="text1"/>
        </w:rPr>
        <w:t>P</w:t>
      </w:r>
      <w:r w:rsidR="009148C1" w:rsidRPr="00166562">
        <w:rPr>
          <w:rFonts w:ascii="Gill Sans MT" w:hAnsi="Gill Sans MT"/>
          <w:color w:val="000000" w:themeColor="text1"/>
        </w:rPr>
        <w:t>rovide p</w:t>
      </w:r>
      <w:r w:rsidRPr="00166562">
        <w:rPr>
          <w:rFonts w:ascii="Gill Sans MT" w:hAnsi="Gill Sans MT"/>
          <w:color w:val="000000" w:themeColor="text1"/>
        </w:rPr>
        <w:t>hysical activity options includ</w:t>
      </w:r>
      <w:r w:rsidR="009148C1" w:rsidRPr="00166562">
        <w:rPr>
          <w:rFonts w:ascii="Gill Sans MT" w:hAnsi="Gill Sans MT"/>
          <w:color w:val="000000" w:themeColor="text1"/>
        </w:rPr>
        <w:t>ing</w:t>
      </w:r>
      <w:r w:rsidRPr="00166562">
        <w:rPr>
          <w:rFonts w:ascii="Gill Sans MT" w:hAnsi="Gill Sans MT"/>
          <w:color w:val="000000" w:themeColor="text1"/>
        </w:rPr>
        <w:t xml:space="preserve"> team, individual, competitive and non-competitive activities in and out of school time. </w:t>
      </w:r>
    </w:p>
    <w:p w14:paraId="45B30E6B" w14:textId="77777777" w:rsidR="0067327A" w:rsidRPr="00166562" w:rsidRDefault="009148C1" w:rsidP="004878FC">
      <w:pPr>
        <w:pStyle w:val="ListParagraph"/>
        <w:numPr>
          <w:ilvl w:val="0"/>
          <w:numId w:val="37"/>
        </w:numPr>
        <w:spacing w:line="300" w:lineRule="atLeast"/>
        <w:rPr>
          <w:rFonts w:ascii="Gill Sans MT" w:hAnsi="Gill Sans MT"/>
        </w:rPr>
      </w:pPr>
      <w:r w:rsidRPr="00166562">
        <w:rPr>
          <w:rFonts w:ascii="Gill Sans MT" w:hAnsi="Gill Sans MT"/>
        </w:rPr>
        <w:lastRenderedPageBreak/>
        <w:t>Ensure p</w:t>
      </w:r>
      <w:r w:rsidR="00C848CA" w:rsidRPr="00166562">
        <w:rPr>
          <w:rFonts w:ascii="Gill Sans MT" w:hAnsi="Gill Sans MT"/>
        </w:rPr>
        <w:t xml:space="preserve">hysical activity sessions </w:t>
      </w:r>
      <w:r w:rsidR="0067327A" w:rsidRPr="00166562">
        <w:rPr>
          <w:rFonts w:ascii="Gill Sans MT" w:hAnsi="Gill Sans MT"/>
        </w:rPr>
        <w:t>are</w:t>
      </w:r>
      <w:r w:rsidR="00C848CA" w:rsidRPr="00166562">
        <w:rPr>
          <w:rFonts w:ascii="Gill Sans MT" w:hAnsi="Gill Sans MT"/>
        </w:rPr>
        <w:t xml:space="preserve"> fun for all students regardless of their skill level</w:t>
      </w:r>
      <w:r w:rsidR="0067327A" w:rsidRPr="00166562">
        <w:rPr>
          <w:rFonts w:ascii="Gill Sans MT" w:hAnsi="Gill Sans MT"/>
        </w:rPr>
        <w:t>.</w:t>
      </w:r>
    </w:p>
    <w:p w14:paraId="013CFE09" w14:textId="77777777" w:rsidR="00C848CA" w:rsidRPr="00166562" w:rsidRDefault="00C848CA" w:rsidP="004878FC">
      <w:pPr>
        <w:pStyle w:val="ListParagraph"/>
        <w:numPr>
          <w:ilvl w:val="0"/>
          <w:numId w:val="37"/>
        </w:numPr>
        <w:spacing w:line="300" w:lineRule="atLeast"/>
        <w:rPr>
          <w:rFonts w:ascii="Gill Sans MT" w:hAnsi="Gill Sans MT"/>
        </w:rPr>
      </w:pPr>
      <w:r w:rsidRPr="00166562">
        <w:rPr>
          <w:rFonts w:ascii="Gill Sans MT" w:hAnsi="Gill Sans MT"/>
        </w:rPr>
        <w:t>Consider issues such as gender, equity and access in the delivery of the Health and Physical Education curriculum, provision of equipment and facility development.</w:t>
      </w:r>
    </w:p>
    <w:p w14:paraId="1BEA469C" w14:textId="77777777" w:rsidR="00C848CA" w:rsidRPr="00166562" w:rsidRDefault="009148C1" w:rsidP="004878FC">
      <w:pPr>
        <w:pStyle w:val="ListParagraph"/>
        <w:numPr>
          <w:ilvl w:val="0"/>
          <w:numId w:val="37"/>
        </w:numPr>
        <w:spacing w:line="300" w:lineRule="atLeast"/>
        <w:rPr>
          <w:rFonts w:ascii="Gill Sans MT" w:hAnsi="Gill Sans MT"/>
        </w:rPr>
      </w:pPr>
      <w:r w:rsidRPr="00166562">
        <w:rPr>
          <w:rFonts w:ascii="Gill Sans MT" w:hAnsi="Gill Sans MT" w:cstheme="minorHAnsi"/>
        </w:rPr>
        <w:t>Ensure u</w:t>
      </w:r>
      <w:r w:rsidR="00C848CA" w:rsidRPr="00166562">
        <w:rPr>
          <w:rFonts w:ascii="Gill Sans MT" w:hAnsi="Gill Sans MT" w:cstheme="minorHAnsi"/>
        </w:rPr>
        <w:t xml:space="preserve">niform guidelines </w:t>
      </w:r>
      <w:r w:rsidR="003F04D3" w:rsidRPr="00166562">
        <w:rPr>
          <w:rFonts w:ascii="Gill Sans MT" w:hAnsi="Gill Sans MT" w:cstheme="minorHAnsi"/>
        </w:rPr>
        <w:t>support</w:t>
      </w:r>
      <w:r w:rsidR="00C848CA" w:rsidRPr="00166562">
        <w:rPr>
          <w:rFonts w:ascii="Gill Sans MT" w:hAnsi="Gill Sans MT" w:cstheme="minorHAnsi"/>
        </w:rPr>
        <w:t xml:space="preserve"> physical activity.  For example, allow students to arrive and leave in the school sports uniform if they use active transport or are travelling directly to sports training or other organised physical activity; e</w:t>
      </w:r>
      <w:r w:rsidR="00C848CA" w:rsidRPr="00166562">
        <w:rPr>
          <w:rFonts w:ascii="Gill Sans MT" w:hAnsi="Gill Sans MT"/>
        </w:rPr>
        <w:t>nsure uniform is appropriate for a range of activities and body shapes and sizes, and enables students to stretch and be active.</w:t>
      </w:r>
    </w:p>
    <w:p w14:paraId="05A39004" w14:textId="77777777" w:rsidR="006C29B5" w:rsidRPr="00166562" w:rsidRDefault="006C29B5" w:rsidP="006C29B5">
      <w:pPr>
        <w:ind w:right="-46"/>
        <w:rPr>
          <w:b/>
          <w:i/>
          <w:lang w:val="en"/>
        </w:rPr>
      </w:pPr>
      <w:r w:rsidRPr="00166562">
        <w:rPr>
          <w:b/>
          <w:i/>
          <w:lang w:val="en"/>
        </w:rPr>
        <w:t>Guidelines have been developed to promote physical activity.</w:t>
      </w:r>
    </w:p>
    <w:p w14:paraId="6ED8910D" w14:textId="77777777" w:rsidR="00C848CA" w:rsidRPr="00166562" w:rsidRDefault="00AF1578" w:rsidP="004878FC">
      <w:pPr>
        <w:pStyle w:val="ListParagraph"/>
        <w:numPr>
          <w:ilvl w:val="0"/>
          <w:numId w:val="38"/>
        </w:numPr>
        <w:spacing w:line="300" w:lineRule="atLeast"/>
        <w:rPr>
          <w:rFonts w:ascii="Gill Sans MT" w:hAnsi="Gill Sans MT" w:cstheme="minorHAnsi"/>
        </w:rPr>
      </w:pPr>
      <w:r w:rsidRPr="00166562">
        <w:rPr>
          <w:rFonts w:ascii="Gill Sans MT" w:hAnsi="Gill Sans MT"/>
        </w:rPr>
        <w:t>Identify p</w:t>
      </w:r>
      <w:r w:rsidR="00C848CA" w:rsidRPr="00166562">
        <w:rPr>
          <w:rFonts w:ascii="Gill Sans MT" w:hAnsi="Gill Sans MT"/>
        </w:rPr>
        <w:t xml:space="preserve">hysical activity for all students </w:t>
      </w:r>
      <w:r w:rsidRPr="00166562">
        <w:rPr>
          <w:rFonts w:ascii="Gill Sans MT" w:hAnsi="Gill Sans MT"/>
        </w:rPr>
        <w:t xml:space="preserve">as </w:t>
      </w:r>
      <w:r w:rsidR="00145FAC" w:rsidRPr="00166562">
        <w:rPr>
          <w:rFonts w:ascii="Gill Sans MT" w:hAnsi="Gill Sans MT"/>
        </w:rPr>
        <w:t>a</w:t>
      </w:r>
      <w:r w:rsidR="00C848CA" w:rsidRPr="00166562">
        <w:rPr>
          <w:rFonts w:ascii="Gill Sans MT" w:hAnsi="Gill Sans MT"/>
        </w:rPr>
        <w:t xml:space="preserve"> priority in the school health and wellbeing policy. </w:t>
      </w:r>
      <w:r w:rsidRPr="00166562">
        <w:rPr>
          <w:rFonts w:ascii="Gill Sans MT" w:hAnsi="Gill Sans MT"/>
        </w:rPr>
        <w:t xml:space="preserve"> I</w:t>
      </w:r>
      <w:r w:rsidR="00C848CA" w:rsidRPr="00166562">
        <w:rPr>
          <w:rFonts w:ascii="Gill Sans MT" w:hAnsi="Gill Sans MT"/>
        </w:rPr>
        <w:t>nclude equity issues such as disability, gender and access.</w:t>
      </w:r>
    </w:p>
    <w:p w14:paraId="05418CA3" w14:textId="77777777" w:rsidR="00C848CA" w:rsidRPr="00166562" w:rsidRDefault="004C53BB" w:rsidP="004C53BB">
      <w:pPr>
        <w:pStyle w:val="ListParagraph"/>
        <w:numPr>
          <w:ilvl w:val="0"/>
          <w:numId w:val="38"/>
        </w:numPr>
        <w:spacing w:line="300" w:lineRule="atLeast"/>
        <w:ind w:right="-46"/>
        <w:rPr>
          <w:rFonts w:ascii="Gill Sans MT" w:hAnsi="Gill Sans MT"/>
          <w:b/>
          <w:i/>
          <w:lang w:val="en"/>
        </w:rPr>
      </w:pPr>
      <w:r w:rsidRPr="00166562">
        <w:rPr>
          <w:rFonts w:ascii="Gill Sans MT" w:hAnsi="Gill Sans MT"/>
        </w:rPr>
        <w:t>Ensure th</w:t>
      </w:r>
      <w:r w:rsidR="00145FAC" w:rsidRPr="00166562">
        <w:rPr>
          <w:rFonts w:ascii="Gill Sans MT" w:hAnsi="Gill Sans MT"/>
        </w:rPr>
        <w:t>e</w:t>
      </w:r>
      <w:r w:rsidRPr="00166562">
        <w:rPr>
          <w:rFonts w:ascii="Gill Sans MT" w:hAnsi="Gill Sans MT"/>
        </w:rPr>
        <w:t>re</w:t>
      </w:r>
      <w:r w:rsidR="00145FAC" w:rsidRPr="00166562">
        <w:rPr>
          <w:rFonts w:ascii="Gill Sans MT" w:hAnsi="Gill Sans MT"/>
        </w:rPr>
        <w:t xml:space="preserve"> is a process</w:t>
      </w:r>
      <w:r w:rsidR="00C848CA" w:rsidRPr="00166562">
        <w:rPr>
          <w:rFonts w:ascii="Gill Sans MT" w:hAnsi="Gill Sans MT"/>
        </w:rPr>
        <w:t xml:space="preserve"> to consider the impact school development or improvement plans may have on physical activity opportunities.</w:t>
      </w:r>
    </w:p>
    <w:p w14:paraId="3EBCEA1C" w14:textId="77777777" w:rsidR="00C848CA" w:rsidRPr="00166562" w:rsidRDefault="004C53BB" w:rsidP="004878FC">
      <w:pPr>
        <w:pStyle w:val="ListParagraph"/>
        <w:numPr>
          <w:ilvl w:val="0"/>
          <w:numId w:val="38"/>
        </w:numPr>
        <w:spacing w:line="300" w:lineRule="atLeast"/>
        <w:ind w:right="-46"/>
        <w:rPr>
          <w:rFonts w:ascii="Gill Sans MT" w:hAnsi="Gill Sans MT"/>
          <w:b/>
          <w:i/>
          <w:lang w:val="en"/>
        </w:rPr>
      </w:pPr>
      <w:r w:rsidRPr="00166562">
        <w:rPr>
          <w:rFonts w:ascii="Gill Sans MT" w:hAnsi="Gill Sans MT" w:cstheme="minorHAnsi"/>
        </w:rPr>
        <w:t>Ensure s</w:t>
      </w:r>
      <w:r w:rsidR="00C848CA" w:rsidRPr="00166562">
        <w:rPr>
          <w:rFonts w:ascii="Gill Sans MT" w:hAnsi="Gill Sans MT" w:cstheme="minorHAnsi"/>
        </w:rPr>
        <w:t>chool policies</w:t>
      </w:r>
      <w:r w:rsidR="00145FAC" w:rsidRPr="00166562">
        <w:rPr>
          <w:rFonts w:ascii="Gill Sans MT" w:hAnsi="Gill Sans MT" w:cstheme="minorHAnsi"/>
        </w:rPr>
        <w:t xml:space="preserve"> </w:t>
      </w:r>
      <w:r w:rsidR="00C848CA" w:rsidRPr="00166562">
        <w:rPr>
          <w:rFonts w:ascii="Gill Sans MT" w:hAnsi="Gill Sans MT" w:cstheme="minorHAnsi"/>
        </w:rPr>
        <w:t>do not undermine students’ efforts to meet physical activity guidelines. For example, review policies that ban running in the school grounds or restrict access to drinking water.</w:t>
      </w:r>
    </w:p>
    <w:p w14:paraId="706E040B" w14:textId="77777777" w:rsidR="006C29B5" w:rsidRPr="00166562" w:rsidRDefault="006C29B5" w:rsidP="006C29B5">
      <w:pPr>
        <w:ind w:right="-46"/>
        <w:rPr>
          <w:b/>
          <w:i/>
          <w:lang w:val="en"/>
        </w:rPr>
      </w:pPr>
      <w:r w:rsidRPr="00166562">
        <w:rPr>
          <w:b/>
          <w:i/>
          <w:lang w:val="en"/>
        </w:rPr>
        <w:t>Parents and carers and community are key partners in promoting physical activity.</w:t>
      </w:r>
    </w:p>
    <w:p w14:paraId="479E0BF6" w14:textId="77777777" w:rsidR="004A6E78" w:rsidRPr="00166562" w:rsidRDefault="004C53BB" w:rsidP="004878FC">
      <w:pPr>
        <w:pStyle w:val="ListParagraph"/>
        <w:numPr>
          <w:ilvl w:val="0"/>
          <w:numId w:val="39"/>
        </w:numPr>
        <w:spacing w:line="300" w:lineRule="atLeast"/>
        <w:ind w:right="-46"/>
        <w:rPr>
          <w:rFonts w:ascii="Gill Sans MT" w:hAnsi="Gill Sans MT"/>
          <w:b/>
          <w:i/>
          <w:lang w:val="en"/>
        </w:rPr>
      </w:pPr>
      <w:r w:rsidRPr="00166562">
        <w:rPr>
          <w:rFonts w:ascii="Gill Sans MT" w:hAnsi="Gill Sans MT"/>
        </w:rPr>
        <w:t>Support p</w:t>
      </w:r>
      <w:r w:rsidR="004A6E78" w:rsidRPr="00166562">
        <w:rPr>
          <w:rFonts w:ascii="Gill Sans MT" w:hAnsi="Gill Sans MT"/>
        </w:rPr>
        <w:t xml:space="preserve">arents and carers to coach sports teams or run physical activities.  </w:t>
      </w:r>
    </w:p>
    <w:p w14:paraId="153DC0D9" w14:textId="77777777" w:rsidR="004A6E78" w:rsidRPr="00166562" w:rsidRDefault="004C53BB" w:rsidP="004878FC">
      <w:pPr>
        <w:pStyle w:val="ListParagraph"/>
        <w:numPr>
          <w:ilvl w:val="0"/>
          <w:numId w:val="39"/>
        </w:numPr>
        <w:spacing w:line="300" w:lineRule="atLeast"/>
        <w:rPr>
          <w:rFonts w:ascii="Gill Sans MT" w:hAnsi="Gill Sans MT"/>
        </w:rPr>
      </w:pPr>
      <w:r w:rsidRPr="00166562">
        <w:rPr>
          <w:rFonts w:ascii="Gill Sans MT" w:hAnsi="Gill Sans MT"/>
        </w:rPr>
        <w:t>Provide e</w:t>
      </w:r>
      <w:r w:rsidR="004A6E78" w:rsidRPr="00166562">
        <w:rPr>
          <w:rFonts w:ascii="Gill Sans MT" w:hAnsi="Gill Sans MT"/>
        </w:rPr>
        <w:t xml:space="preserve">quipment such as tents and camp stoves </w:t>
      </w:r>
      <w:r w:rsidRPr="00166562">
        <w:rPr>
          <w:rFonts w:ascii="Gill Sans MT" w:hAnsi="Gill Sans MT"/>
        </w:rPr>
        <w:t xml:space="preserve">for </w:t>
      </w:r>
      <w:r w:rsidR="004A6E78" w:rsidRPr="00166562">
        <w:rPr>
          <w:rFonts w:ascii="Gill Sans MT" w:hAnsi="Gill Sans MT"/>
        </w:rPr>
        <w:t xml:space="preserve">students and families to borrow or rent on weekends and during holidays. </w:t>
      </w:r>
    </w:p>
    <w:p w14:paraId="7D1C0E8F" w14:textId="77777777" w:rsidR="00DF12E0" w:rsidRPr="00166562" w:rsidRDefault="004C53BB" w:rsidP="004878FC">
      <w:pPr>
        <w:pStyle w:val="ListParagraph"/>
        <w:numPr>
          <w:ilvl w:val="0"/>
          <w:numId w:val="39"/>
        </w:numPr>
        <w:spacing w:line="300" w:lineRule="atLeast"/>
        <w:ind w:right="-46"/>
        <w:rPr>
          <w:rFonts w:ascii="Gill Sans MT" w:hAnsi="Gill Sans MT"/>
          <w:b/>
          <w:i/>
          <w:lang w:val="en"/>
        </w:rPr>
      </w:pPr>
      <w:r w:rsidRPr="00166562">
        <w:rPr>
          <w:rFonts w:ascii="Gill Sans MT" w:hAnsi="Gill Sans MT"/>
        </w:rPr>
        <w:t>Develop and maintain</w:t>
      </w:r>
      <w:r w:rsidR="00DF12E0" w:rsidRPr="00166562">
        <w:rPr>
          <w:rFonts w:ascii="Gill Sans MT" w:hAnsi="Gill Sans MT"/>
        </w:rPr>
        <w:t xml:space="preserve"> partnerships with local clubs and groups to share facilities and equipment. For example, sporting groups, dance clubs and youth clubs. </w:t>
      </w:r>
    </w:p>
    <w:p w14:paraId="386779F6" w14:textId="77777777" w:rsidR="004A6E78" w:rsidRPr="00166562" w:rsidRDefault="005823E4" w:rsidP="004878FC">
      <w:pPr>
        <w:pStyle w:val="ListParagraph"/>
        <w:numPr>
          <w:ilvl w:val="0"/>
          <w:numId w:val="39"/>
        </w:numPr>
        <w:spacing w:line="300" w:lineRule="atLeast"/>
        <w:rPr>
          <w:rFonts w:ascii="Gill Sans MT" w:hAnsi="Gill Sans MT"/>
        </w:rPr>
      </w:pPr>
      <w:r w:rsidRPr="00166562">
        <w:rPr>
          <w:rFonts w:ascii="Gill Sans MT" w:hAnsi="Gill Sans MT"/>
        </w:rPr>
        <w:t>Encourage t</w:t>
      </w:r>
      <w:r w:rsidR="00DF12E0" w:rsidRPr="00166562">
        <w:rPr>
          <w:rFonts w:ascii="Gill Sans MT" w:hAnsi="Gill Sans MT"/>
        </w:rPr>
        <w:t>he school community to participate in physical activity and provide</w:t>
      </w:r>
      <w:r w:rsidRPr="00166562">
        <w:rPr>
          <w:rFonts w:ascii="Gill Sans MT" w:hAnsi="Gill Sans MT"/>
        </w:rPr>
        <w:t xml:space="preserve"> </w:t>
      </w:r>
      <w:r w:rsidR="00DF12E0" w:rsidRPr="00166562">
        <w:rPr>
          <w:rFonts w:ascii="Gill Sans MT" w:hAnsi="Gill Sans MT"/>
        </w:rPr>
        <w:t>information about what’s on</w:t>
      </w:r>
      <w:r w:rsidRPr="00166562">
        <w:rPr>
          <w:rFonts w:ascii="Gill Sans MT" w:hAnsi="Gill Sans MT"/>
        </w:rPr>
        <w:t>.</w:t>
      </w:r>
    </w:p>
    <w:p w14:paraId="74BEAF80" w14:textId="77777777" w:rsidR="00DF12E0" w:rsidRPr="00166562" w:rsidRDefault="005823E4" w:rsidP="004878FC">
      <w:pPr>
        <w:pStyle w:val="ListParagraph"/>
        <w:numPr>
          <w:ilvl w:val="0"/>
          <w:numId w:val="39"/>
        </w:numPr>
        <w:spacing w:after="140" w:line="300" w:lineRule="atLeast"/>
        <w:ind w:right="-58"/>
        <w:rPr>
          <w:rFonts w:ascii="Gill Sans MT" w:hAnsi="Gill Sans MT" w:cstheme="minorHAnsi"/>
        </w:rPr>
      </w:pPr>
      <w:r w:rsidRPr="00166562">
        <w:rPr>
          <w:rFonts w:ascii="Gill Sans MT" w:hAnsi="Gill Sans MT"/>
        </w:rPr>
        <w:t>Hold r</w:t>
      </w:r>
      <w:r w:rsidR="00DF12E0" w:rsidRPr="00166562">
        <w:rPr>
          <w:rFonts w:ascii="Gill Sans MT" w:hAnsi="Gill Sans MT"/>
        </w:rPr>
        <w:t xml:space="preserve">egular whole-school events that incorporate physical activity.  For example, for </w:t>
      </w:r>
      <w:r w:rsidR="00DF12E0" w:rsidRPr="00166562">
        <w:rPr>
          <w:rFonts w:ascii="Gill Sans MT" w:hAnsi="Gill Sans MT"/>
          <w:i/>
        </w:rPr>
        <w:t>Clean Up Australia Day</w:t>
      </w:r>
      <w:r w:rsidR="00DF12E0" w:rsidRPr="00166562">
        <w:rPr>
          <w:rFonts w:ascii="Gill Sans MT" w:hAnsi="Gill Sans MT"/>
        </w:rPr>
        <w:t xml:space="preserve"> involve families in a walk around the local community to clean up public spaces, participate in </w:t>
      </w:r>
      <w:r w:rsidR="00DF12E0" w:rsidRPr="00166562">
        <w:rPr>
          <w:rFonts w:ascii="Gill Sans MT" w:hAnsi="Gill Sans MT"/>
          <w:i/>
        </w:rPr>
        <w:t xml:space="preserve">Ride or Walk to School Day </w:t>
      </w:r>
      <w:r w:rsidR="00DF12E0" w:rsidRPr="00166562">
        <w:rPr>
          <w:rFonts w:ascii="Gill Sans MT" w:hAnsi="Gill Sans MT"/>
        </w:rPr>
        <w:t>or hold a walk-a-thon to raise funds for the school or chosen charities.</w:t>
      </w:r>
    </w:p>
    <w:p w14:paraId="525FB93C" w14:textId="77777777" w:rsidR="00C848CA" w:rsidRPr="00166562" w:rsidRDefault="004248F0" w:rsidP="004878FC">
      <w:pPr>
        <w:pStyle w:val="ListParagraph"/>
        <w:numPr>
          <w:ilvl w:val="0"/>
          <w:numId w:val="39"/>
        </w:numPr>
        <w:spacing w:line="300" w:lineRule="atLeast"/>
        <w:rPr>
          <w:rFonts w:ascii="Gill Sans MT" w:hAnsi="Gill Sans MT"/>
        </w:rPr>
      </w:pPr>
      <w:r w:rsidRPr="00166562">
        <w:rPr>
          <w:rFonts w:ascii="Gill Sans MT" w:hAnsi="Gill Sans MT"/>
        </w:rPr>
        <w:t>Access g</w:t>
      </w:r>
      <w:r w:rsidR="00C848CA" w:rsidRPr="00166562">
        <w:rPr>
          <w:rFonts w:ascii="Gill Sans MT" w:hAnsi="Gill Sans MT"/>
        </w:rPr>
        <w:t>rants and other funding opportunities</w:t>
      </w:r>
      <w:r w:rsidR="00DF12E0" w:rsidRPr="00166562">
        <w:rPr>
          <w:rFonts w:ascii="Gill Sans MT" w:hAnsi="Gill Sans MT"/>
        </w:rPr>
        <w:t xml:space="preserve"> </w:t>
      </w:r>
      <w:r w:rsidR="00C848CA" w:rsidRPr="00166562">
        <w:rPr>
          <w:rFonts w:ascii="Gill Sans MT" w:hAnsi="Gill Sans MT"/>
        </w:rPr>
        <w:t>to assist with physical activity projects.</w:t>
      </w:r>
    </w:p>
    <w:p w14:paraId="3D5216D4" w14:textId="77777777" w:rsidR="00C848CA" w:rsidRPr="00166562" w:rsidRDefault="004248F0" w:rsidP="004878FC">
      <w:pPr>
        <w:pStyle w:val="ListParagraph"/>
        <w:numPr>
          <w:ilvl w:val="0"/>
          <w:numId w:val="39"/>
        </w:numPr>
        <w:spacing w:line="300" w:lineRule="atLeast"/>
        <w:rPr>
          <w:rFonts w:ascii="Gill Sans MT" w:hAnsi="Gill Sans MT"/>
        </w:rPr>
      </w:pPr>
      <w:r w:rsidRPr="00166562">
        <w:rPr>
          <w:rFonts w:ascii="Gill Sans MT" w:hAnsi="Gill Sans MT"/>
        </w:rPr>
        <w:t>Promote s</w:t>
      </w:r>
      <w:r w:rsidR="00C848CA" w:rsidRPr="00166562">
        <w:rPr>
          <w:rFonts w:ascii="Gill Sans MT" w:hAnsi="Gill Sans MT"/>
        </w:rPr>
        <w:t xml:space="preserve">pecial events or activities with a physical activity focus </w:t>
      </w:r>
      <w:r w:rsidR="00DF12E0" w:rsidRPr="00166562">
        <w:rPr>
          <w:rFonts w:ascii="Gill Sans MT" w:hAnsi="Gill Sans MT"/>
        </w:rPr>
        <w:t>in the community and the media.</w:t>
      </w:r>
    </w:p>
    <w:p w14:paraId="1142894D" w14:textId="77777777" w:rsidR="006C29B5" w:rsidRPr="00166562" w:rsidRDefault="006C29B5" w:rsidP="006C29B5">
      <w:pPr>
        <w:ind w:right="-46"/>
        <w:rPr>
          <w:b/>
          <w:i/>
          <w:lang w:val="en"/>
        </w:rPr>
      </w:pPr>
      <w:r w:rsidRPr="00166562">
        <w:rPr>
          <w:b/>
          <w:i/>
          <w:lang w:val="en"/>
        </w:rPr>
        <w:t>Learning activities and discussion provide students with skills, knowledge, values and attitudes to support getting enough physical activity.</w:t>
      </w:r>
    </w:p>
    <w:p w14:paraId="409A10FC" w14:textId="77777777" w:rsidR="00C848CA" w:rsidRPr="00166562" w:rsidRDefault="00F1455C" w:rsidP="004878FC">
      <w:pPr>
        <w:pStyle w:val="ListParagraph"/>
        <w:numPr>
          <w:ilvl w:val="0"/>
          <w:numId w:val="40"/>
        </w:numPr>
        <w:spacing w:line="276" w:lineRule="auto"/>
        <w:ind w:right="-57"/>
        <w:rPr>
          <w:rFonts w:ascii="Gill Sans MT" w:hAnsi="Gill Sans MT"/>
        </w:rPr>
      </w:pPr>
      <w:r>
        <w:rPr>
          <w:rFonts w:ascii="Gill Sans MT" w:hAnsi="Gill Sans MT" w:cstheme="minorHAnsi"/>
        </w:rPr>
        <w:t>Discuss the</w:t>
      </w:r>
      <w:r w:rsidR="00C848CA" w:rsidRPr="00166562">
        <w:rPr>
          <w:rFonts w:ascii="Gill Sans MT" w:hAnsi="Gill Sans MT"/>
        </w:rPr>
        <w:t xml:space="preserve"> Australian 24-Hour Movement Guidelines for Children and Young People</w:t>
      </w:r>
      <w:r>
        <w:rPr>
          <w:rFonts w:ascii="Gill Sans MT" w:hAnsi="Gill Sans MT"/>
        </w:rPr>
        <w:t xml:space="preserve"> and </w:t>
      </w:r>
    </w:p>
    <w:p w14:paraId="718A6E5B" w14:textId="77777777" w:rsidR="00C848CA" w:rsidRPr="00166562" w:rsidRDefault="00C848CA" w:rsidP="004878FC">
      <w:pPr>
        <w:pStyle w:val="ListParagraph"/>
        <w:numPr>
          <w:ilvl w:val="0"/>
          <w:numId w:val="40"/>
        </w:numPr>
        <w:spacing w:line="276" w:lineRule="auto"/>
        <w:ind w:right="-57"/>
        <w:rPr>
          <w:rFonts w:ascii="Gill Sans MT" w:hAnsi="Gill Sans MT"/>
        </w:rPr>
      </w:pPr>
      <w:r w:rsidRPr="00166562">
        <w:rPr>
          <w:rFonts w:ascii="Gill Sans MT" w:hAnsi="Gill Sans MT" w:cstheme="minorHAnsi"/>
        </w:rPr>
        <w:t xml:space="preserve">Address the </w:t>
      </w:r>
      <w:r w:rsidRPr="00166562">
        <w:rPr>
          <w:rFonts w:ascii="Gill Sans MT" w:hAnsi="Gill Sans MT"/>
        </w:rPr>
        <w:t xml:space="preserve">physical literacy and </w:t>
      </w:r>
      <w:r w:rsidRPr="00166562">
        <w:rPr>
          <w:rFonts w:ascii="Gill Sans MT" w:hAnsi="Gill Sans MT" w:cstheme="minorHAnsi"/>
        </w:rPr>
        <w:t>h</w:t>
      </w:r>
      <w:r w:rsidRPr="00166562">
        <w:rPr>
          <w:rFonts w:ascii="Gill Sans MT" w:hAnsi="Gill Sans MT"/>
        </w:rPr>
        <w:t>ealth benefits of physical activity</w:t>
      </w:r>
      <w:r w:rsidR="00107199" w:rsidRPr="00166562">
        <w:rPr>
          <w:rFonts w:ascii="Gill Sans MT" w:hAnsi="Gill Sans MT"/>
        </w:rPr>
        <w:t>.</w:t>
      </w:r>
    </w:p>
    <w:p w14:paraId="66B89EF4" w14:textId="77777777" w:rsidR="00C848CA" w:rsidRPr="00166562" w:rsidRDefault="00C848CA" w:rsidP="004878FC">
      <w:pPr>
        <w:pStyle w:val="ListParagraph"/>
        <w:numPr>
          <w:ilvl w:val="0"/>
          <w:numId w:val="40"/>
        </w:numPr>
        <w:spacing w:line="276" w:lineRule="auto"/>
        <w:rPr>
          <w:rFonts w:ascii="Gill Sans MT" w:hAnsi="Gill Sans MT" w:cstheme="minorHAnsi"/>
        </w:rPr>
      </w:pPr>
      <w:r w:rsidRPr="00166562">
        <w:rPr>
          <w:rFonts w:ascii="Gill Sans MT" w:hAnsi="Gill Sans MT" w:cstheme="minorHAnsi"/>
        </w:rPr>
        <w:t>Develop persuasive writing while focussing on the benefits, enablers of physical activity and the risks of inactivity.</w:t>
      </w:r>
    </w:p>
    <w:p w14:paraId="53B6E742" w14:textId="77777777" w:rsidR="00C848CA" w:rsidRPr="00166562" w:rsidRDefault="00C848CA" w:rsidP="004878FC">
      <w:pPr>
        <w:pStyle w:val="ListParagraph"/>
        <w:numPr>
          <w:ilvl w:val="0"/>
          <w:numId w:val="40"/>
        </w:numPr>
        <w:spacing w:line="276" w:lineRule="auto"/>
        <w:rPr>
          <w:rFonts w:ascii="Gill Sans MT" w:hAnsi="Gill Sans MT" w:cstheme="minorHAnsi"/>
        </w:rPr>
      </w:pPr>
      <w:r w:rsidRPr="00166562">
        <w:rPr>
          <w:rFonts w:ascii="Gill Sans MT" w:hAnsi="Gill Sans MT" w:cstheme="minorHAnsi"/>
        </w:rPr>
        <w:t>Analyse media portrayals of physical activity in media literacy classes</w:t>
      </w:r>
      <w:r w:rsidR="002F41DE" w:rsidRPr="00166562">
        <w:rPr>
          <w:rFonts w:ascii="Gill Sans MT" w:hAnsi="Gill Sans MT" w:cstheme="minorHAnsi"/>
        </w:rPr>
        <w:t>.</w:t>
      </w:r>
    </w:p>
    <w:p w14:paraId="2AD2A90B" w14:textId="77777777" w:rsidR="00C848CA" w:rsidRPr="00166562" w:rsidRDefault="00C848CA" w:rsidP="004878FC">
      <w:pPr>
        <w:pStyle w:val="ListParagraph"/>
        <w:numPr>
          <w:ilvl w:val="0"/>
          <w:numId w:val="40"/>
        </w:numPr>
        <w:spacing w:line="276" w:lineRule="auto"/>
        <w:rPr>
          <w:rFonts w:ascii="Gill Sans MT" w:hAnsi="Gill Sans MT" w:cstheme="minorHAnsi"/>
        </w:rPr>
      </w:pPr>
      <w:r w:rsidRPr="00166562">
        <w:rPr>
          <w:rFonts w:ascii="Gill Sans MT" w:hAnsi="Gill Sans MT" w:cstheme="minorHAnsi"/>
        </w:rPr>
        <w:t>Use maths subjects to explore statistics about physical activity in Australia</w:t>
      </w:r>
      <w:r w:rsidR="002F41DE" w:rsidRPr="00166562">
        <w:rPr>
          <w:rFonts w:ascii="Gill Sans MT" w:hAnsi="Gill Sans MT" w:cstheme="minorHAnsi"/>
        </w:rPr>
        <w:t>.</w:t>
      </w:r>
    </w:p>
    <w:p w14:paraId="6EABCB35" w14:textId="77777777" w:rsidR="00C848CA" w:rsidRPr="00166562" w:rsidRDefault="00C848CA" w:rsidP="004878FC">
      <w:pPr>
        <w:pStyle w:val="ListParagraph"/>
        <w:numPr>
          <w:ilvl w:val="0"/>
          <w:numId w:val="40"/>
        </w:numPr>
        <w:spacing w:line="276" w:lineRule="auto"/>
        <w:rPr>
          <w:rFonts w:ascii="Gill Sans MT" w:hAnsi="Gill Sans MT" w:cstheme="minorHAnsi"/>
        </w:rPr>
      </w:pPr>
      <w:r w:rsidRPr="00166562">
        <w:rPr>
          <w:rFonts w:ascii="Gill Sans MT" w:hAnsi="Gill Sans MT" w:cstheme="minorHAnsi"/>
        </w:rPr>
        <w:t>Use science subjects to explore the effects of physical activity and sedentary behaviour on the human body</w:t>
      </w:r>
      <w:r w:rsidR="002F41DE" w:rsidRPr="00166562">
        <w:rPr>
          <w:rFonts w:ascii="Gill Sans MT" w:hAnsi="Gill Sans MT" w:cstheme="minorHAnsi"/>
        </w:rPr>
        <w:t>.</w:t>
      </w:r>
    </w:p>
    <w:p w14:paraId="4F9FA3A5" w14:textId="77777777" w:rsidR="00C848CA" w:rsidRPr="00166562" w:rsidRDefault="00C848CA" w:rsidP="004878FC">
      <w:pPr>
        <w:pStyle w:val="ListParagraph"/>
        <w:numPr>
          <w:ilvl w:val="0"/>
          <w:numId w:val="40"/>
        </w:numPr>
        <w:spacing w:line="276" w:lineRule="auto"/>
        <w:rPr>
          <w:rFonts w:ascii="Gill Sans MT" w:hAnsi="Gill Sans MT" w:cstheme="minorHAnsi"/>
        </w:rPr>
      </w:pPr>
      <w:r w:rsidRPr="00166562">
        <w:rPr>
          <w:rFonts w:ascii="Gill Sans MT" w:hAnsi="Gill Sans MT" w:cstheme="minorHAnsi"/>
        </w:rPr>
        <w:t>Ask students to develop a marketing strategy for physical activity, using the ‘4 Ps’ of marketing: produce, price, place, promotion.</w:t>
      </w:r>
    </w:p>
    <w:p w14:paraId="3A55C04B" w14:textId="77777777" w:rsidR="00C848CA" w:rsidRPr="00166562" w:rsidRDefault="00C848CA" w:rsidP="004878FC">
      <w:pPr>
        <w:pStyle w:val="ListParagraph"/>
        <w:numPr>
          <w:ilvl w:val="0"/>
          <w:numId w:val="40"/>
        </w:numPr>
        <w:spacing w:line="276" w:lineRule="auto"/>
        <w:rPr>
          <w:rFonts w:ascii="Gill Sans MT" w:hAnsi="Gill Sans MT" w:cstheme="minorHAnsi"/>
        </w:rPr>
      </w:pPr>
      <w:r w:rsidRPr="00166562">
        <w:rPr>
          <w:rFonts w:ascii="Gill Sans MT" w:hAnsi="Gill Sans MT" w:cstheme="minorHAnsi"/>
        </w:rPr>
        <w:lastRenderedPageBreak/>
        <w:t>Use physical activity to develop student skills in leadership, management and communication by allowing students to lead groups, coach, referee, manage teams and organise special events such as fun runs.</w:t>
      </w:r>
    </w:p>
    <w:p w14:paraId="06BEBE70" w14:textId="77777777" w:rsidR="00C848CA" w:rsidRPr="00166562" w:rsidRDefault="00C848CA" w:rsidP="004878FC">
      <w:pPr>
        <w:pStyle w:val="ListParagraph"/>
        <w:numPr>
          <w:ilvl w:val="0"/>
          <w:numId w:val="40"/>
        </w:numPr>
        <w:spacing w:after="240" w:line="276" w:lineRule="auto"/>
        <w:ind w:right="-46"/>
        <w:rPr>
          <w:rFonts w:ascii="Gill Sans MT" w:hAnsi="Gill Sans MT"/>
          <w:b/>
          <w:i/>
          <w:lang w:val="en"/>
        </w:rPr>
      </w:pPr>
      <w:r w:rsidRPr="00166562">
        <w:rPr>
          <w:rFonts w:ascii="Gill Sans MT" w:hAnsi="Gill Sans MT"/>
        </w:rPr>
        <w:t xml:space="preserve">Involve excursions to local community spaces, places or facilities. For example, </w:t>
      </w:r>
      <w:r w:rsidRPr="00166562">
        <w:rPr>
          <w:rFonts w:ascii="Gill Sans MT" w:hAnsi="Gill Sans MT"/>
          <w:color w:val="000000" w:themeColor="text1"/>
        </w:rPr>
        <w:t xml:space="preserve">walking, bushwalking, orienteering and geocaching; mountain biking, BMX riding; surfing; kayaking; roller skating and skateboarding; tree planting and assisting with Landcare Australia Ltd activities. </w:t>
      </w:r>
    </w:p>
    <w:p w14:paraId="5E9C8336" w14:textId="77777777" w:rsidR="00C848CA" w:rsidRPr="00166562" w:rsidRDefault="00C848CA" w:rsidP="004878FC">
      <w:pPr>
        <w:pStyle w:val="ListParagraph"/>
        <w:numPr>
          <w:ilvl w:val="0"/>
          <w:numId w:val="40"/>
        </w:numPr>
        <w:spacing w:after="240" w:line="276" w:lineRule="auto"/>
        <w:ind w:right="-46"/>
        <w:rPr>
          <w:rFonts w:ascii="Gill Sans MT" w:hAnsi="Gill Sans MT"/>
          <w:b/>
          <w:i/>
          <w:lang w:val="en"/>
        </w:rPr>
      </w:pPr>
      <w:r w:rsidRPr="00166562">
        <w:rPr>
          <w:rFonts w:ascii="Gill Sans MT" w:hAnsi="Gill Sans MT"/>
        </w:rPr>
        <w:t>Design and monitor a personal fitness plan that proposes realistic strategies</w:t>
      </w:r>
      <w:r w:rsidR="002F41DE" w:rsidRPr="00166562">
        <w:rPr>
          <w:rFonts w:ascii="Gill Sans MT" w:hAnsi="Gill Sans MT"/>
        </w:rPr>
        <w:t>.</w:t>
      </w:r>
    </w:p>
    <w:sectPr w:rsidR="00C848CA" w:rsidRPr="00166562" w:rsidSect="00F16F40">
      <w:headerReference w:type="even" r:id="rId13"/>
      <w:headerReference w:type="default" r:id="rId14"/>
      <w:footerReference w:type="even" r:id="rId15"/>
      <w:headerReference w:type="first" r:id="rId16"/>
      <w:footerReference w:type="first" r:id="rId17"/>
      <w:type w:val="evenPage"/>
      <w:pgSz w:w="11906" w:h="16838" w:code="9"/>
      <w:pgMar w:top="1352" w:right="1440" w:bottom="1440" w:left="1440" w:header="0"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6082" w14:textId="77777777" w:rsidR="003D5D93" w:rsidRDefault="003D5D93" w:rsidP="0023111E">
      <w:pPr>
        <w:spacing w:after="0" w:line="240" w:lineRule="auto"/>
      </w:pPr>
      <w:r>
        <w:separator/>
      </w:r>
    </w:p>
  </w:endnote>
  <w:endnote w:type="continuationSeparator" w:id="0">
    <w:p w14:paraId="27FD81E1" w14:textId="77777777" w:rsidR="003D5D93" w:rsidRDefault="003D5D93" w:rsidP="0023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976122"/>
      <w:docPartObj>
        <w:docPartGallery w:val="Page Numbers (Bottom of Page)"/>
        <w:docPartUnique/>
      </w:docPartObj>
    </w:sdtPr>
    <w:sdtEndPr/>
    <w:sdtContent>
      <w:sdt>
        <w:sdtPr>
          <w:id w:val="-640655641"/>
          <w:docPartObj>
            <w:docPartGallery w:val="Page Numbers (Top of Page)"/>
            <w:docPartUnique/>
          </w:docPartObj>
        </w:sdtPr>
        <w:sdtEndPr/>
        <w:sdtContent>
          <w:p w14:paraId="675D15A6" w14:textId="77777777" w:rsidR="003D5D93" w:rsidRDefault="003D5D93" w:rsidP="00017BB4">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Pr>
                <w:bCs/>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Pr>
                <w:bCs/>
                <w:sz w:val="20"/>
                <w:szCs w:val="20"/>
              </w:rPr>
              <w:t>4</w:t>
            </w:r>
            <w:r w:rsidRPr="00017BB4">
              <w:rPr>
                <w:bCs/>
                <w:sz w:val="20"/>
                <w:szCs w:val="20"/>
              </w:rPr>
              <w:fldChar w:fldCharType="end"/>
            </w:r>
          </w:p>
        </w:sdtContent>
      </w:sdt>
    </w:sdtContent>
  </w:sdt>
  <w:p w14:paraId="79146EB2" w14:textId="77777777" w:rsidR="003D5D93" w:rsidRDefault="003D5D93" w:rsidP="00F16F40">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981A" w14:textId="77777777" w:rsidR="003D5D93" w:rsidRDefault="003D5D93" w:rsidP="00922FF7">
    <w:pPr>
      <w:pStyle w:val="Footer"/>
      <w:ind w:left="-1276"/>
    </w:pPr>
    <w:r>
      <w:rPr>
        <w:noProof/>
      </w:rPr>
      <w:drawing>
        <wp:inline distT="0" distB="0" distL="0" distR="0" wp14:anchorId="55B5DA3E" wp14:editId="3C825504">
          <wp:extent cx="7524000" cy="1380429"/>
          <wp:effectExtent l="0" t="0" r="1270" b="0"/>
          <wp:docPr id="16" name="Picture 16"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H Tas Gov Foot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380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50393"/>
      <w:docPartObj>
        <w:docPartGallery w:val="Page Numbers (Bottom of Page)"/>
        <w:docPartUnique/>
      </w:docPartObj>
    </w:sdtPr>
    <w:sdtEndPr/>
    <w:sdtContent>
      <w:sdt>
        <w:sdtPr>
          <w:id w:val="-1769616900"/>
          <w:docPartObj>
            <w:docPartGallery w:val="Page Numbers (Top of Page)"/>
            <w:docPartUnique/>
          </w:docPartObj>
        </w:sdtPr>
        <w:sdtEndPr/>
        <w:sdtContent>
          <w:p w14:paraId="792F7069" w14:textId="77777777" w:rsidR="003D5D93" w:rsidRDefault="003D5D93">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sidRPr="00017BB4">
              <w:rPr>
                <w:bCs/>
                <w:noProof/>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sidRPr="00017BB4">
              <w:rPr>
                <w:bCs/>
                <w:noProof/>
                <w:sz w:val="20"/>
                <w:szCs w:val="20"/>
              </w:rPr>
              <w:t>2</w:t>
            </w:r>
            <w:r w:rsidRPr="00017BB4">
              <w:rPr>
                <w:bCs/>
                <w:sz w:val="20"/>
                <w:szCs w:val="20"/>
              </w:rPr>
              <w:fldChar w:fldCharType="end"/>
            </w:r>
          </w:p>
        </w:sdtContent>
      </w:sdt>
    </w:sdtContent>
  </w:sdt>
  <w:p w14:paraId="2BF862FB" w14:textId="77777777" w:rsidR="003D5D93" w:rsidRDefault="003D5D93" w:rsidP="00017BB4">
    <w:pPr>
      <w:pStyle w:val="Footer"/>
      <w:ind w:right="-33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2751793"/>
      <w:docPartObj>
        <w:docPartGallery w:val="Page Numbers (Top of Page)"/>
        <w:docPartUnique/>
      </w:docPartObj>
    </w:sdtPr>
    <w:sdtEndPr>
      <w:rPr>
        <w:sz w:val="22"/>
        <w:szCs w:val="24"/>
      </w:rPr>
    </w:sdtEndPr>
    <w:sdtContent>
      <w:p w14:paraId="5371C974" w14:textId="77777777" w:rsidR="003D5D93" w:rsidRDefault="003D5D93" w:rsidP="00F16F40">
        <w:pPr>
          <w:pStyle w:val="Footer"/>
          <w:ind w:right="-472"/>
          <w:jc w:val="right"/>
        </w:pPr>
        <w:r w:rsidRPr="00F16F40">
          <w:rPr>
            <w:sz w:val="20"/>
            <w:szCs w:val="20"/>
          </w:rPr>
          <w:t xml:space="preserve">Page </w:t>
        </w:r>
        <w:r w:rsidRPr="00F16F40">
          <w:rPr>
            <w:bCs/>
            <w:sz w:val="20"/>
            <w:szCs w:val="20"/>
          </w:rPr>
          <w:fldChar w:fldCharType="begin"/>
        </w:r>
        <w:r w:rsidRPr="00F16F40">
          <w:rPr>
            <w:bCs/>
            <w:sz w:val="20"/>
            <w:szCs w:val="20"/>
          </w:rPr>
          <w:instrText xml:space="preserve"> PAGE </w:instrText>
        </w:r>
        <w:r w:rsidRPr="00F16F40">
          <w:rPr>
            <w:bCs/>
            <w:sz w:val="20"/>
            <w:szCs w:val="20"/>
          </w:rPr>
          <w:fldChar w:fldCharType="separate"/>
        </w:r>
        <w:r>
          <w:rPr>
            <w:bCs/>
            <w:sz w:val="20"/>
            <w:szCs w:val="20"/>
          </w:rPr>
          <w:t>2</w:t>
        </w:r>
        <w:r w:rsidRPr="00F16F40">
          <w:rPr>
            <w:bCs/>
            <w:sz w:val="20"/>
            <w:szCs w:val="20"/>
          </w:rPr>
          <w:fldChar w:fldCharType="end"/>
        </w:r>
        <w:r w:rsidRPr="00F16F40">
          <w:rPr>
            <w:sz w:val="20"/>
            <w:szCs w:val="20"/>
          </w:rPr>
          <w:t xml:space="preserve"> of </w:t>
        </w:r>
        <w:r w:rsidRPr="00F16F40">
          <w:rPr>
            <w:bCs/>
            <w:sz w:val="20"/>
            <w:szCs w:val="20"/>
          </w:rPr>
          <w:fldChar w:fldCharType="begin"/>
        </w:r>
        <w:r w:rsidRPr="00F16F40">
          <w:rPr>
            <w:bCs/>
            <w:sz w:val="20"/>
            <w:szCs w:val="20"/>
          </w:rPr>
          <w:instrText xml:space="preserve"> NUMPAGES  </w:instrText>
        </w:r>
        <w:r w:rsidRPr="00F16F40">
          <w:rPr>
            <w:bCs/>
            <w:sz w:val="20"/>
            <w:szCs w:val="20"/>
          </w:rPr>
          <w:fldChar w:fldCharType="separate"/>
        </w:r>
        <w:r>
          <w:rPr>
            <w:bCs/>
            <w:sz w:val="20"/>
            <w:szCs w:val="20"/>
          </w:rPr>
          <w:t>4</w:t>
        </w:r>
        <w:r w:rsidRPr="00F16F40">
          <w:rPr>
            <w:bCs/>
            <w:sz w:val="20"/>
            <w:szCs w:val="20"/>
          </w:rPr>
          <w:fldChar w:fldCharType="end"/>
        </w:r>
      </w:p>
    </w:sdtContent>
  </w:sdt>
  <w:p w14:paraId="4F4A567C" w14:textId="77777777" w:rsidR="003D5D93" w:rsidRDefault="003D5D93" w:rsidP="00F16F40">
    <w:pPr>
      <w:pStyle w:val="Footer"/>
      <w:ind w:left="-141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8C52" w14:textId="77777777" w:rsidR="003D5D93" w:rsidRDefault="003D5D93" w:rsidP="0023111E">
      <w:pPr>
        <w:spacing w:after="0" w:line="240" w:lineRule="auto"/>
      </w:pPr>
      <w:r>
        <w:separator/>
      </w:r>
    </w:p>
  </w:footnote>
  <w:footnote w:type="continuationSeparator" w:id="0">
    <w:p w14:paraId="7D854026" w14:textId="77777777" w:rsidR="003D5D93" w:rsidRDefault="003D5D93" w:rsidP="0023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BA5A" w14:textId="77777777" w:rsidR="003D5D93" w:rsidRDefault="003D5D93" w:rsidP="00B349EC">
    <w:pPr>
      <w:pStyle w:val="Header"/>
      <w:ind w:left="-147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1CC8" w14:textId="77777777" w:rsidR="003D5D93" w:rsidRDefault="003D5D93" w:rsidP="00B349EC">
    <w:pPr>
      <w:pStyle w:val="Header"/>
      <w:ind w:right="-1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6377" w14:textId="77777777" w:rsidR="003D5D93" w:rsidRDefault="003D5D93" w:rsidP="0023111E">
    <w:pPr>
      <w:pStyle w:val="Header"/>
      <w:ind w:left="-1474"/>
    </w:pPr>
    <w:r>
      <w:rPr>
        <w:noProof/>
      </w:rPr>
      <w:drawing>
        <wp:inline distT="0" distB="0" distL="0" distR="0" wp14:anchorId="1FA2EDB5" wp14:editId="4885F286">
          <wp:extent cx="7691755" cy="2019300"/>
          <wp:effectExtent l="0" t="0" r="4445" b="0"/>
          <wp:docPr id="1" name="Picture 1"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rotWithShape="1">
                  <a:blip r:embed="rId1">
                    <a:extLst>
                      <a:ext uri="{28A0092B-C50C-407E-A947-70E740481C1C}">
                        <a14:useLocalDpi xmlns:a14="http://schemas.microsoft.com/office/drawing/2010/main" val="0"/>
                      </a:ext>
                    </a:extLst>
                  </a:blip>
                  <a:srcRect b="19757"/>
                  <a:stretch/>
                </pic:blipFill>
                <pic:spPr bwMode="auto">
                  <a:xfrm>
                    <a:off x="0" y="0"/>
                    <a:ext cx="7693200" cy="201967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BE8A" w14:textId="77777777" w:rsidR="003D5D93" w:rsidRDefault="003D5D93" w:rsidP="00B349EC">
    <w:pPr>
      <w:pStyle w:val="Header"/>
      <w:ind w:left="-1474"/>
    </w:pPr>
    <w:r>
      <w:rPr>
        <w:noProof/>
      </w:rPr>
      <w:drawing>
        <wp:inline distT="0" distB="0" distL="0" distR="0" wp14:anchorId="6F0441C8" wp14:editId="115C92DD">
          <wp:extent cx="1078994" cy="1078994"/>
          <wp:effectExtent l="0" t="0" r="0" b="0"/>
          <wp:docPr id="299" name="Picture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5815" w14:textId="77777777" w:rsidR="003D5D93" w:rsidRDefault="003D5D93" w:rsidP="00F16F40">
    <w:pPr>
      <w:pStyle w:val="Header"/>
      <w:ind w:left="-1418" w:right="-1440"/>
      <w:jc w:val="right"/>
    </w:pPr>
    <w:r>
      <w:rPr>
        <w:noProof/>
      </w:rPr>
      <w:drawing>
        <wp:inline distT="0" distB="0" distL="0" distR="0" wp14:anchorId="277AEFD8" wp14:editId="324FF6DA">
          <wp:extent cx="1078994" cy="1078994"/>
          <wp:effectExtent l="0" t="0" r="6985" b="0"/>
          <wp:docPr id="300" name="Picture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5F28" w14:textId="77777777" w:rsidR="003D5D93" w:rsidRDefault="003D5D93" w:rsidP="009F06F0">
    <w:pPr>
      <w:pStyle w:val="Header"/>
      <w:ind w:left="-1474" w:right="-1440"/>
      <w:jc w:val="right"/>
    </w:pPr>
    <w:r>
      <w:rPr>
        <w:noProof/>
      </w:rPr>
      <w:drawing>
        <wp:inline distT="0" distB="0" distL="0" distR="0" wp14:anchorId="40BDEAAD" wp14:editId="50E0D4C0">
          <wp:extent cx="1080000" cy="1080000"/>
          <wp:effectExtent l="0" t="0" r="6350" b="0"/>
          <wp:docPr id="301" name="Picture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flipV="1">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B6E"/>
    <w:multiLevelType w:val="hybridMultilevel"/>
    <w:tmpl w:val="B042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34D1C"/>
    <w:multiLevelType w:val="hybridMultilevel"/>
    <w:tmpl w:val="F1480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945739"/>
    <w:multiLevelType w:val="hybridMultilevel"/>
    <w:tmpl w:val="BE8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27BD"/>
    <w:multiLevelType w:val="hybridMultilevel"/>
    <w:tmpl w:val="83F83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A5443"/>
    <w:multiLevelType w:val="hybridMultilevel"/>
    <w:tmpl w:val="9BFA4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A5571"/>
    <w:multiLevelType w:val="multilevel"/>
    <w:tmpl w:val="2578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82A3E"/>
    <w:multiLevelType w:val="hybridMultilevel"/>
    <w:tmpl w:val="95D2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80323"/>
    <w:multiLevelType w:val="hybridMultilevel"/>
    <w:tmpl w:val="AC84F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B22EE8"/>
    <w:multiLevelType w:val="hybridMultilevel"/>
    <w:tmpl w:val="8376A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CA36C2"/>
    <w:multiLevelType w:val="hybridMultilevel"/>
    <w:tmpl w:val="FF50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373E1"/>
    <w:multiLevelType w:val="hybridMultilevel"/>
    <w:tmpl w:val="BF84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617EE7"/>
    <w:multiLevelType w:val="hybridMultilevel"/>
    <w:tmpl w:val="6E703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85F6F"/>
    <w:multiLevelType w:val="hybridMultilevel"/>
    <w:tmpl w:val="ED8E0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570D28"/>
    <w:multiLevelType w:val="hybridMultilevel"/>
    <w:tmpl w:val="D9926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A15D3"/>
    <w:multiLevelType w:val="hybridMultilevel"/>
    <w:tmpl w:val="CA2EC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A67CF6"/>
    <w:multiLevelType w:val="hybridMultilevel"/>
    <w:tmpl w:val="83DC2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8B54CD"/>
    <w:multiLevelType w:val="hybridMultilevel"/>
    <w:tmpl w:val="395AC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A5283C"/>
    <w:multiLevelType w:val="hybridMultilevel"/>
    <w:tmpl w:val="5CF830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87FED"/>
    <w:multiLevelType w:val="hybridMultilevel"/>
    <w:tmpl w:val="0B4CD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D52DB0"/>
    <w:multiLevelType w:val="hybridMultilevel"/>
    <w:tmpl w:val="CDF6CE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AC472D"/>
    <w:multiLevelType w:val="hybridMultilevel"/>
    <w:tmpl w:val="86420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4447C6"/>
    <w:multiLevelType w:val="hybridMultilevel"/>
    <w:tmpl w:val="598008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D21460"/>
    <w:multiLevelType w:val="hybridMultilevel"/>
    <w:tmpl w:val="C6149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290FC4"/>
    <w:multiLevelType w:val="hybridMultilevel"/>
    <w:tmpl w:val="06F8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A902DB"/>
    <w:multiLevelType w:val="hybridMultilevel"/>
    <w:tmpl w:val="91A263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5B61A4F"/>
    <w:multiLevelType w:val="hybridMultilevel"/>
    <w:tmpl w:val="F488B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0551"/>
    <w:multiLevelType w:val="hybridMultilevel"/>
    <w:tmpl w:val="2AD0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7A0CAB"/>
    <w:multiLevelType w:val="hybridMultilevel"/>
    <w:tmpl w:val="3A94A6D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4F0374EE"/>
    <w:multiLevelType w:val="hybridMultilevel"/>
    <w:tmpl w:val="514C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E025E"/>
    <w:multiLevelType w:val="hybridMultilevel"/>
    <w:tmpl w:val="1E02906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785B4E"/>
    <w:multiLevelType w:val="hybridMultilevel"/>
    <w:tmpl w:val="D51E8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D447C6"/>
    <w:multiLevelType w:val="hybridMultilevel"/>
    <w:tmpl w:val="8A6C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80244B"/>
    <w:multiLevelType w:val="hybridMultilevel"/>
    <w:tmpl w:val="2F1CD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B41424"/>
    <w:multiLevelType w:val="hybridMultilevel"/>
    <w:tmpl w:val="56C40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84292A"/>
    <w:multiLevelType w:val="hybridMultilevel"/>
    <w:tmpl w:val="D2E08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D540A"/>
    <w:multiLevelType w:val="hybridMultilevel"/>
    <w:tmpl w:val="8272E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1B58C0"/>
    <w:multiLevelType w:val="hybridMultilevel"/>
    <w:tmpl w:val="44A83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F21DE2"/>
    <w:multiLevelType w:val="hybridMultilevel"/>
    <w:tmpl w:val="4ADC49C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4472"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AB0A94"/>
    <w:multiLevelType w:val="hybridMultilevel"/>
    <w:tmpl w:val="0C2A2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5B648F"/>
    <w:multiLevelType w:val="hybridMultilevel"/>
    <w:tmpl w:val="F69A2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7A0A59"/>
    <w:multiLevelType w:val="hybridMultilevel"/>
    <w:tmpl w:val="509A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9C238A"/>
    <w:multiLevelType w:val="hybridMultilevel"/>
    <w:tmpl w:val="576E6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F0114A"/>
    <w:multiLevelType w:val="hybridMultilevel"/>
    <w:tmpl w:val="0342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390C97"/>
    <w:multiLevelType w:val="hybridMultilevel"/>
    <w:tmpl w:val="6972D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485013"/>
    <w:multiLevelType w:val="hybridMultilevel"/>
    <w:tmpl w:val="5F86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507127"/>
    <w:multiLevelType w:val="hybridMultilevel"/>
    <w:tmpl w:val="5A4C93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7B20D5"/>
    <w:multiLevelType w:val="hybridMultilevel"/>
    <w:tmpl w:val="639A7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8A3723"/>
    <w:multiLevelType w:val="hybridMultilevel"/>
    <w:tmpl w:val="F1A87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6"/>
  </w:num>
  <w:num w:numId="4">
    <w:abstractNumId w:val="2"/>
  </w:num>
  <w:num w:numId="5">
    <w:abstractNumId w:val="7"/>
  </w:num>
  <w:num w:numId="6">
    <w:abstractNumId w:val="35"/>
  </w:num>
  <w:num w:numId="7">
    <w:abstractNumId w:val="34"/>
  </w:num>
  <w:num w:numId="8">
    <w:abstractNumId w:val="21"/>
  </w:num>
  <w:num w:numId="9">
    <w:abstractNumId w:val="17"/>
  </w:num>
  <w:num w:numId="10">
    <w:abstractNumId w:val="13"/>
  </w:num>
  <w:num w:numId="11">
    <w:abstractNumId w:val="38"/>
  </w:num>
  <w:num w:numId="12">
    <w:abstractNumId w:val="47"/>
  </w:num>
  <w:num w:numId="13">
    <w:abstractNumId w:val="10"/>
  </w:num>
  <w:num w:numId="14">
    <w:abstractNumId w:val="26"/>
  </w:num>
  <w:num w:numId="15">
    <w:abstractNumId w:val="44"/>
  </w:num>
  <w:num w:numId="16">
    <w:abstractNumId w:val="46"/>
  </w:num>
  <w:num w:numId="17">
    <w:abstractNumId w:val="16"/>
  </w:num>
  <w:num w:numId="18">
    <w:abstractNumId w:val="9"/>
  </w:num>
  <w:num w:numId="19">
    <w:abstractNumId w:val="3"/>
  </w:num>
  <w:num w:numId="20">
    <w:abstractNumId w:val="20"/>
  </w:num>
  <w:num w:numId="21">
    <w:abstractNumId w:val="39"/>
  </w:num>
  <w:num w:numId="22">
    <w:abstractNumId w:val="0"/>
  </w:num>
  <w:num w:numId="23">
    <w:abstractNumId w:val="23"/>
  </w:num>
  <w:num w:numId="24">
    <w:abstractNumId w:val="8"/>
  </w:num>
  <w:num w:numId="25">
    <w:abstractNumId w:val="14"/>
  </w:num>
  <w:num w:numId="26">
    <w:abstractNumId w:val="30"/>
  </w:num>
  <w:num w:numId="27">
    <w:abstractNumId w:val="37"/>
  </w:num>
  <w:num w:numId="28">
    <w:abstractNumId w:val="18"/>
  </w:num>
  <w:num w:numId="29">
    <w:abstractNumId w:val="12"/>
  </w:num>
  <w:num w:numId="30">
    <w:abstractNumId w:val="45"/>
  </w:num>
  <w:num w:numId="31">
    <w:abstractNumId w:val="11"/>
  </w:num>
  <w:num w:numId="32">
    <w:abstractNumId w:val="4"/>
  </w:num>
  <w:num w:numId="33">
    <w:abstractNumId w:val="28"/>
  </w:num>
  <w:num w:numId="34">
    <w:abstractNumId w:val="27"/>
  </w:num>
  <w:num w:numId="35">
    <w:abstractNumId w:val="42"/>
  </w:num>
  <w:num w:numId="36">
    <w:abstractNumId w:val="15"/>
  </w:num>
  <w:num w:numId="37">
    <w:abstractNumId w:val="31"/>
  </w:num>
  <w:num w:numId="38">
    <w:abstractNumId w:val="22"/>
  </w:num>
  <w:num w:numId="39">
    <w:abstractNumId w:val="25"/>
  </w:num>
  <w:num w:numId="40">
    <w:abstractNumId w:val="40"/>
  </w:num>
  <w:num w:numId="41">
    <w:abstractNumId w:val="29"/>
  </w:num>
  <w:num w:numId="42">
    <w:abstractNumId w:val="24"/>
  </w:num>
  <w:num w:numId="43">
    <w:abstractNumId w:val="5"/>
  </w:num>
  <w:num w:numId="44">
    <w:abstractNumId w:val="32"/>
  </w:num>
  <w:num w:numId="45">
    <w:abstractNumId w:val="1"/>
  </w:num>
  <w:num w:numId="46">
    <w:abstractNumId w:val="19"/>
  </w:num>
  <w:num w:numId="47">
    <w:abstractNumId w:val="41"/>
  </w:num>
  <w:num w:numId="48">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AD"/>
    <w:rsid w:val="00017BB4"/>
    <w:rsid w:val="00024F73"/>
    <w:rsid w:val="00026390"/>
    <w:rsid w:val="00047A24"/>
    <w:rsid w:val="00070EC3"/>
    <w:rsid w:val="00081987"/>
    <w:rsid w:val="0008701E"/>
    <w:rsid w:val="000F75F6"/>
    <w:rsid w:val="00107199"/>
    <w:rsid w:val="00132383"/>
    <w:rsid w:val="0013693C"/>
    <w:rsid w:val="0013707D"/>
    <w:rsid w:val="0014170E"/>
    <w:rsid w:val="00145FAC"/>
    <w:rsid w:val="00157794"/>
    <w:rsid w:val="00164A98"/>
    <w:rsid w:val="00166562"/>
    <w:rsid w:val="001A52F9"/>
    <w:rsid w:val="001C0B8C"/>
    <w:rsid w:val="001D759E"/>
    <w:rsid w:val="002238A0"/>
    <w:rsid w:val="0023111E"/>
    <w:rsid w:val="002314FF"/>
    <w:rsid w:val="00244268"/>
    <w:rsid w:val="00246152"/>
    <w:rsid w:val="00246E93"/>
    <w:rsid w:val="00264A27"/>
    <w:rsid w:val="00283A3E"/>
    <w:rsid w:val="00292340"/>
    <w:rsid w:val="002A2937"/>
    <w:rsid w:val="002B256E"/>
    <w:rsid w:val="002B3090"/>
    <w:rsid w:val="002F41DE"/>
    <w:rsid w:val="00300B57"/>
    <w:rsid w:val="00370DD3"/>
    <w:rsid w:val="003812EC"/>
    <w:rsid w:val="0038290A"/>
    <w:rsid w:val="00385638"/>
    <w:rsid w:val="003D5D93"/>
    <w:rsid w:val="003F04D3"/>
    <w:rsid w:val="003F21A5"/>
    <w:rsid w:val="003F62F9"/>
    <w:rsid w:val="004041AD"/>
    <w:rsid w:val="004248F0"/>
    <w:rsid w:val="004552B9"/>
    <w:rsid w:val="00460C52"/>
    <w:rsid w:val="00477A49"/>
    <w:rsid w:val="004878FC"/>
    <w:rsid w:val="004A6E78"/>
    <w:rsid w:val="004A7713"/>
    <w:rsid w:val="004B6240"/>
    <w:rsid w:val="004C53BB"/>
    <w:rsid w:val="004F3E2B"/>
    <w:rsid w:val="00511673"/>
    <w:rsid w:val="005326A5"/>
    <w:rsid w:val="005823E4"/>
    <w:rsid w:val="00594CEE"/>
    <w:rsid w:val="005D3585"/>
    <w:rsid w:val="005D487B"/>
    <w:rsid w:val="005F2060"/>
    <w:rsid w:val="005F4811"/>
    <w:rsid w:val="006045FA"/>
    <w:rsid w:val="00614787"/>
    <w:rsid w:val="00620459"/>
    <w:rsid w:val="0063111D"/>
    <w:rsid w:val="00654FE4"/>
    <w:rsid w:val="0067327A"/>
    <w:rsid w:val="00684700"/>
    <w:rsid w:val="006848E8"/>
    <w:rsid w:val="006A5F44"/>
    <w:rsid w:val="006A5F9D"/>
    <w:rsid w:val="006C29B5"/>
    <w:rsid w:val="006D127C"/>
    <w:rsid w:val="006E078E"/>
    <w:rsid w:val="00706601"/>
    <w:rsid w:val="0073044F"/>
    <w:rsid w:val="00737A36"/>
    <w:rsid w:val="0074105F"/>
    <w:rsid w:val="00752759"/>
    <w:rsid w:val="00756B49"/>
    <w:rsid w:val="00767A35"/>
    <w:rsid w:val="007750CF"/>
    <w:rsid w:val="00797DEE"/>
    <w:rsid w:val="007B0001"/>
    <w:rsid w:val="007B20BA"/>
    <w:rsid w:val="007B23B3"/>
    <w:rsid w:val="007D1661"/>
    <w:rsid w:val="00800400"/>
    <w:rsid w:val="00822389"/>
    <w:rsid w:val="00827FB6"/>
    <w:rsid w:val="0085472E"/>
    <w:rsid w:val="008F26B7"/>
    <w:rsid w:val="009006ED"/>
    <w:rsid w:val="00901CCD"/>
    <w:rsid w:val="00906666"/>
    <w:rsid w:val="009148C1"/>
    <w:rsid w:val="00921399"/>
    <w:rsid w:val="00922FF7"/>
    <w:rsid w:val="0093462F"/>
    <w:rsid w:val="0094263D"/>
    <w:rsid w:val="00964132"/>
    <w:rsid w:val="009D7744"/>
    <w:rsid w:val="009F06F0"/>
    <w:rsid w:val="00A0626C"/>
    <w:rsid w:val="00A869CD"/>
    <w:rsid w:val="00A963BF"/>
    <w:rsid w:val="00AA03E7"/>
    <w:rsid w:val="00AB760B"/>
    <w:rsid w:val="00AC3B07"/>
    <w:rsid w:val="00AC40B5"/>
    <w:rsid w:val="00AC7D41"/>
    <w:rsid w:val="00AD2CCD"/>
    <w:rsid w:val="00AF1578"/>
    <w:rsid w:val="00B077FA"/>
    <w:rsid w:val="00B249A6"/>
    <w:rsid w:val="00B267AE"/>
    <w:rsid w:val="00B33440"/>
    <w:rsid w:val="00B349EC"/>
    <w:rsid w:val="00B4197B"/>
    <w:rsid w:val="00B70C50"/>
    <w:rsid w:val="00B81C80"/>
    <w:rsid w:val="00B87BF0"/>
    <w:rsid w:val="00B93CB7"/>
    <w:rsid w:val="00BC41D9"/>
    <w:rsid w:val="00BF7B06"/>
    <w:rsid w:val="00C23EC2"/>
    <w:rsid w:val="00C848CA"/>
    <w:rsid w:val="00C8509E"/>
    <w:rsid w:val="00CB1B69"/>
    <w:rsid w:val="00CC1547"/>
    <w:rsid w:val="00CF5C3C"/>
    <w:rsid w:val="00D01873"/>
    <w:rsid w:val="00D34A39"/>
    <w:rsid w:val="00D40B69"/>
    <w:rsid w:val="00D87169"/>
    <w:rsid w:val="00D902A8"/>
    <w:rsid w:val="00D94845"/>
    <w:rsid w:val="00DE7143"/>
    <w:rsid w:val="00DF12E0"/>
    <w:rsid w:val="00DF1588"/>
    <w:rsid w:val="00DF3321"/>
    <w:rsid w:val="00DF6B85"/>
    <w:rsid w:val="00E07D93"/>
    <w:rsid w:val="00E11BC1"/>
    <w:rsid w:val="00E33CD4"/>
    <w:rsid w:val="00E64D5C"/>
    <w:rsid w:val="00E70A4E"/>
    <w:rsid w:val="00EB54F1"/>
    <w:rsid w:val="00ED3000"/>
    <w:rsid w:val="00F026EA"/>
    <w:rsid w:val="00F062B9"/>
    <w:rsid w:val="00F1455C"/>
    <w:rsid w:val="00F16F40"/>
    <w:rsid w:val="00F20AB0"/>
    <w:rsid w:val="00F31457"/>
    <w:rsid w:val="00F43A86"/>
    <w:rsid w:val="00F52DCC"/>
    <w:rsid w:val="00F53C5A"/>
    <w:rsid w:val="00F556E5"/>
    <w:rsid w:val="00F66E5F"/>
    <w:rsid w:val="00F8451D"/>
    <w:rsid w:val="00F91F90"/>
    <w:rsid w:val="00FA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14A775"/>
  <w15:chartTrackingRefBased/>
  <w15:docId w15:val="{FF1692EC-5A00-4180-A1BA-2B6D71AD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1E"/>
    <w:pPr>
      <w:spacing w:after="140" w:line="300" w:lineRule="atLeast"/>
      <w:ind w:right="-1055"/>
    </w:pPr>
    <w:rPr>
      <w:rFonts w:ascii="Gill Sans MT" w:eastAsia="Times New Roman" w:hAnsi="Gill Sans MT" w:cs="Times New Roman"/>
      <w:szCs w:val="24"/>
      <w:lang w:eastAsia="en-AU"/>
    </w:rPr>
  </w:style>
  <w:style w:type="paragraph" w:styleId="Heading1">
    <w:name w:val="heading 1"/>
    <w:basedOn w:val="Heading2"/>
    <w:next w:val="Normal"/>
    <w:link w:val="Heading1Char"/>
    <w:qFormat/>
    <w:rsid w:val="00164A98"/>
    <w:pPr>
      <w:keepNext w:val="0"/>
      <w:keepLines w:val="0"/>
      <w:spacing w:before="240" w:after="60"/>
      <w:outlineLvl w:val="0"/>
    </w:pPr>
    <w:rPr>
      <w:rFonts w:eastAsia="Times New Roman" w:cs="Arial"/>
      <w:color w:val="auto"/>
      <w:sz w:val="40"/>
      <w:szCs w:val="24"/>
      <w:lang w:val="en"/>
    </w:rPr>
  </w:style>
  <w:style w:type="paragraph" w:styleId="Heading2">
    <w:name w:val="heading 2"/>
    <w:basedOn w:val="Normal"/>
    <w:next w:val="Normal"/>
    <w:link w:val="Heading2Char"/>
    <w:uiPriority w:val="9"/>
    <w:unhideWhenUsed/>
    <w:qFormat/>
    <w:rsid w:val="00E33CD4"/>
    <w:pPr>
      <w:keepNext/>
      <w:keepLines/>
      <w:spacing w:before="40" w:after="0"/>
      <w:outlineLvl w:val="1"/>
    </w:pPr>
    <w:rPr>
      <w:rFonts w:eastAsiaTheme="majorEastAsia" w:cstheme="majorBidi"/>
      <w:b/>
      <w:color w:val="365F91" w:themeColor="accent1" w:themeShade="BF"/>
      <w:sz w:val="32"/>
      <w:szCs w:val="26"/>
    </w:rPr>
  </w:style>
  <w:style w:type="paragraph" w:styleId="Heading6">
    <w:name w:val="heading 6"/>
    <w:basedOn w:val="Title"/>
    <w:next w:val="Normal"/>
    <w:link w:val="Heading6Char"/>
    <w:unhideWhenUsed/>
    <w:qFormat/>
    <w:rsid w:val="0023111E"/>
    <w:rPr>
      <w:bCs w:val="0"/>
    </w:rPr>
  </w:style>
  <w:style w:type="paragraph" w:styleId="Heading7">
    <w:name w:val="heading 7"/>
    <w:basedOn w:val="Normal"/>
    <w:next w:val="Normal"/>
    <w:link w:val="Heading7Char"/>
    <w:unhideWhenUsed/>
    <w:qFormat/>
    <w:rsid w:val="0023111E"/>
    <w:pPr>
      <w:spacing w:after="360" w:line="360" w:lineRule="auto"/>
      <w:ind w:right="0"/>
      <w:outlineLvl w:val="6"/>
    </w:pPr>
    <w:rPr>
      <w:color w:val="09BED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98"/>
    <w:rPr>
      <w:rFonts w:ascii="Gill Sans MT" w:eastAsia="Times New Roman" w:hAnsi="Gill Sans MT" w:cs="Arial"/>
      <w:b/>
      <w:sz w:val="40"/>
      <w:szCs w:val="24"/>
      <w:lang w:val="en" w:eastAsia="en-AU"/>
    </w:rPr>
  </w:style>
  <w:style w:type="character" w:customStyle="1" w:styleId="Heading6Char">
    <w:name w:val="Heading 6 Char"/>
    <w:basedOn w:val="DefaultParagraphFont"/>
    <w:link w:val="Heading6"/>
    <w:rsid w:val="0023111E"/>
    <w:rPr>
      <w:rFonts w:ascii="Gill Sans MT" w:eastAsia="Times New Roman" w:hAnsi="Gill Sans MT" w:cs="Arial"/>
      <w:bCs/>
      <w:color w:val="005395"/>
      <w:kern w:val="28"/>
      <w:sz w:val="64"/>
      <w:szCs w:val="64"/>
      <w:lang w:eastAsia="en-AU"/>
    </w:rPr>
  </w:style>
  <w:style w:type="character" w:customStyle="1" w:styleId="Heading7Char">
    <w:name w:val="Heading 7 Char"/>
    <w:basedOn w:val="DefaultParagraphFont"/>
    <w:link w:val="Heading7"/>
    <w:rsid w:val="0023111E"/>
    <w:rPr>
      <w:rFonts w:ascii="Gill Sans MT" w:eastAsia="Times New Roman" w:hAnsi="Gill Sans MT" w:cs="Times New Roman"/>
      <w:color w:val="09BEDD"/>
      <w:sz w:val="44"/>
      <w:szCs w:val="44"/>
      <w:lang w:eastAsia="en-AU"/>
    </w:rPr>
  </w:style>
  <w:style w:type="paragraph" w:styleId="Subtitle">
    <w:name w:val="Subtitle"/>
    <w:basedOn w:val="Heading7"/>
    <w:link w:val="SubtitleChar"/>
    <w:qFormat/>
    <w:rsid w:val="00017BB4"/>
    <w:pPr>
      <w:spacing w:after="240" w:line="300" w:lineRule="atLeast"/>
    </w:pPr>
    <w:rPr>
      <w:b/>
      <w:color w:val="CF2F44"/>
    </w:rPr>
  </w:style>
  <w:style w:type="character" w:customStyle="1" w:styleId="SubtitleChar">
    <w:name w:val="Subtitle Char"/>
    <w:basedOn w:val="DefaultParagraphFont"/>
    <w:link w:val="Subtitle"/>
    <w:rsid w:val="00017BB4"/>
    <w:rPr>
      <w:rFonts w:ascii="Gill Sans MT" w:eastAsia="Times New Roman" w:hAnsi="Gill Sans MT" w:cs="Times New Roman"/>
      <w:b/>
      <w:color w:val="CF2F44"/>
      <w:sz w:val="44"/>
      <w:szCs w:val="44"/>
      <w:lang w:eastAsia="en-AU"/>
    </w:rPr>
  </w:style>
  <w:style w:type="character" w:customStyle="1" w:styleId="Heading2Char">
    <w:name w:val="Heading 2 Char"/>
    <w:basedOn w:val="DefaultParagraphFont"/>
    <w:link w:val="Heading2"/>
    <w:uiPriority w:val="9"/>
    <w:rsid w:val="00E33CD4"/>
    <w:rPr>
      <w:rFonts w:ascii="Gill Sans MT" w:eastAsiaTheme="majorEastAsia" w:hAnsi="Gill Sans MT" w:cstheme="majorBidi"/>
      <w:b/>
      <w:color w:val="365F91" w:themeColor="accent1" w:themeShade="BF"/>
      <w:sz w:val="32"/>
      <w:szCs w:val="26"/>
      <w:lang w:eastAsia="en-AU"/>
    </w:rPr>
  </w:style>
  <w:style w:type="paragraph" w:styleId="Title">
    <w:name w:val="Title"/>
    <w:basedOn w:val="Normal"/>
    <w:next w:val="Normal"/>
    <w:link w:val="TitleChar"/>
    <w:uiPriority w:val="10"/>
    <w:qFormat/>
    <w:rsid w:val="00E33CD4"/>
    <w:pPr>
      <w:spacing w:before="240" w:after="60" w:line="360" w:lineRule="auto"/>
      <w:ind w:right="0"/>
      <w:outlineLvl w:val="5"/>
    </w:pPr>
    <w:rPr>
      <w:rFonts w:cs="Arial"/>
      <w:bCs/>
      <w:color w:val="005395"/>
      <w:kern w:val="28"/>
      <w:sz w:val="64"/>
      <w:szCs w:val="64"/>
    </w:rPr>
  </w:style>
  <w:style w:type="character" w:customStyle="1" w:styleId="TitleChar">
    <w:name w:val="Title Char"/>
    <w:basedOn w:val="DefaultParagraphFont"/>
    <w:link w:val="Title"/>
    <w:uiPriority w:val="10"/>
    <w:rsid w:val="00E33CD4"/>
    <w:rPr>
      <w:rFonts w:ascii="Gill Sans MT" w:eastAsia="Times New Roman" w:hAnsi="Gill Sans MT" w:cs="Arial"/>
      <w:bCs/>
      <w:color w:val="005395"/>
      <w:kern w:val="28"/>
      <w:sz w:val="64"/>
      <w:szCs w:val="64"/>
      <w:lang w:eastAsia="en-AU"/>
    </w:rPr>
  </w:style>
  <w:style w:type="paragraph" w:styleId="Header">
    <w:name w:val="header"/>
    <w:basedOn w:val="Normal"/>
    <w:link w:val="HeaderChar"/>
    <w:uiPriority w:val="99"/>
    <w:unhideWhenUsed/>
    <w:rsid w:val="00231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11E"/>
    <w:rPr>
      <w:rFonts w:ascii="Gill Sans MT" w:eastAsia="Times New Roman" w:hAnsi="Gill Sans MT" w:cs="Times New Roman"/>
      <w:szCs w:val="24"/>
      <w:lang w:eastAsia="en-AU"/>
    </w:rPr>
  </w:style>
  <w:style w:type="paragraph" w:styleId="Footer">
    <w:name w:val="footer"/>
    <w:basedOn w:val="Normal"/>
    <w:link w:val="FooterChar"/>
    <w:uiPriority w:val="99"/>
    <w:unhideWhenUsed/>
    <w:rsid w:val="00231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11E"/>
    <w:rPr>
      <w:rFonts w:ascii="Gill Sans MT" w:eastAsia="Times New Roman" w:hAnsi="Gill Sans MT" w:cs="Times New Roman"/>
      <w:szCs w:val="24"/>
      <w:lang w:eastAsia="en-AU"/>
    </w:rPr>
  </w:style>
  <w:style w:type="paragraph" w:styleId="BalloonText">
    <w:name w:val="Balloon Text"/>
    <w:basedOn w:val="Normal"/>
    <w:link w:val="BalloonTextChar"/>
    <w:uiPriority w:val="99"/>
    <w:semiHidden/>
    <w:unhideWhenUsed/>
    <w:rsid w:val="0023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1E"/>
    <w:rPr>
      <w:rFonts w:ascii="Segoe UI" w:eastAsia="Times New Roman" w:hAnsi="Segoe UI" w:cs="Segoe UI"/>
      <w:sz w:val="18"/>
      <w:szCs w:val="18"/>
      <w:lang w:eastAsia="en-AU"/>
    </w:rPr>
  </w:style>
  <w:style w:type="character" w:styleId="Emphasis">
    <w:name w:val="Emphasis"/>
    <w:basedOn w:val="DefaultParagraphFont"/>
    <w:uiPriority w:val="20"/>
    <w:qFormat/>
    <w:rsid w:val="00DF3321"/>
    <w:rPr>
      <w:i/>
      <w:iCs/>
    </w:rPr>
  </w:style>
  <w:style w:type="paragraph" w:styleId="ListParagraph">
    <w:name w:val="List Paragraph"/>
    <w:basedOn w:val="Normal"/>
    <w:link w:val="ListParagraphChar"/>
    <w:uiPriority w:val="34"/>
    <w:qFormat/>
    <w:rsid w:val="00B93CB7"/>
    <w:pPr>
      <w:spacing w:after="160" w:line="259" w:lineRule="auto"/>
      <w:ind w:left="720" w:right="0"/>
      <w:contextualSpacing/>
    </w:pPr>
    <w:rPr>
      <w:rFonts w:asciiTheme="minorHAnsi" w:eastAsiaTheme="minorHAnsi" w:hAnsiTheme="minorHAnsi" w:cstheme="minorBidi"/>
      <w:szCs w:val="22"/>
      <w:lang w:eastAsia="en-US"/>
    </w:rPr>
  </w:style>
  <w:style w:type="character" w:customStyle="1" w:styleId="ListParagraphChar">
    <w:name w:val="List Paragraph Char"/>
    <w:basedOn w:val="DefaultParagraphFont"/>
    <w:link w:val="ListParagraph"/>
    <w:uiPriority w:val="34"/>
    <w:locked/>
    <w:rsid w:val="00B93CB7"/>
  </w:style>
  <w:style w:type="character" w:styleId="BookTitle">
    <w:name w:val="Book Title"/>
    <w:basedOn w:val="DefaultParagraphFont"/>
    <w:uiPriority w:val="33"/>
    <w:qFormat/>
    <w:rsid w:val="00901CCD"/>
    <w:rPr>
      <w:b/>
      <w:bCs/>
      <w:i/>
      <w:iCs/>
      <w:spacing w:val="5"/>
    </w:rPr>
  </w:style>
  <w:style w:type="paragraph" w:styleId="NoSpacing">
    <w:name w:val="No Spacing"/>
    <w:uiPriority w:val="1"/>
    <w:qFormat/>
    <w:rsid w:val="00921399"/>
    <w:pPr>
      <w:spacing w:after="0" w:line="240" w:lineRule="auto"/>
      <w:ind w:right="-1055"/>
    </w:pPr>
    <w:rPr>
      <w:rFonts w:ascii="Gill Sans MT" w:eastAsia="Times New Roman" w:hAnsi="Gill Sans MT" w:cs="Times New Roman"/>
      <w:szCs w:val="24"/>
      <w:lang w:eastAsia="en-AU"/>
    </w:rPr>
  </w:style>
  <w:style w:type="paragraph" w:styleId="NormalWeb">
    <w:name w:val="Normal (Web)"/>
    <w:basedOn w:val="Normal"/>
    <w:uiPriority w:val="99"/>
    <w:semiHidden/>
    <w:unhideWhenUsed/>
    <w:rsid w:val="00AC7D41"/>
    <w:pPr>
      <w:spacing w:before="100" w:beforeAutospacing="1" w:after="100" w:afterAutospacing="1" w:line="240" w:lineRule="auto"/>
      <w:ind w:right="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4120">
      <w:bodyDiv w:val="1"/>
      <w:marLeft w:val="0"/>
      <w:marRight w:val="0"/>
      <w:marTop w:val="0"/>
      <w:marBottom w:val="0"/>
      <w:divBdr>
        <w:top w:val="none" w:sz="0" w:space="0" w:color="auto"/>
        <w:left w:val="none" w:sz="0" w:space="0" w:color="auto"/>
        <w:bottom w:val="none" w:sz="0" w:space="0" w:color="auto"/>
        <w:right w:val="none" w:sz="0" w:space="0" w:color="auto"/>
      </w:divBdr>
    </w:div>
    <w:div w:id="19324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B819-70C6-46D0-A20C-2368E054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4843</Words>
  <Characters>27610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Healthy Young People Strategies for embedding the HYP Missions</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 Strategies for embedding the HYP Missions</dc:title>
  <dc:subject>Healthy Young People</dc:subject>
  <dc:creator>Measham, Christy R</dc:creator>
  <cp:keywords/>
  <dc:description/>
  <cp:lastModifiedBy>Radivojevic, Tracey L</cp:lastModifiedBy>
  <cp:revision>3</cp:revision>
  <cp:lastPrinted>2019-09-06T04:12:00Z</cp:lastPrinted>
  <dcterms:created xsi:type="dcterms:W3CDTF">2019-09-06T04:11:00Z</dcterms:created>
  <dcterms:modified xsi:type="dcterms:W3CDTF">2019-09-06T04:13:00Z</dcterms:modified>
</cp:coreProperties>
</file>